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82" w:rsidRDefault="00B26344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-380999</wp:posOffset>
                </wp:positionV>
                <wp:extent cx="2286000" cy="10922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7762" y="3237075"/>
                          <a:ext cx="2276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83182" w:rsidRDefault="00B2634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52"/>
                              </w:rPr>
                              <w:t>Listening Skills</w:t>
                            </w:r>
                          </w:p>
                          <w:p w:rsidR="00283182" w:rsidRDefault="00B2634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52"/>
                              </w:rPr>
                              <w:t>Best Practices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5pt;margin-top:-30pt;width:180pt;height:8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" fillcolor="white [3201]" stroked="f">
                <v:textbox inset="2.53958mm,1.2694mm,2.53958mm,1.2694mm">
                  <w:txbxContent>
                    <w:p w:rsidR="00283182" w:rsidRDefault="00B26344">
                      <w:pPr>
                        <w:textDirection w:val="btLr"/>
                      </w:pPr>
                      <w:r>
                        <w:rPr>
                          <w:b/>
                          <w:sz w:val="52"/>
                        </w:rPr>
                        <w:t>Listening Skills</w:t>
                      </w:r>
                    </w:p>
                    <w:p w:rsidR="00283182" w:rsidRDefault="00B26344">
                      <w:pPr>
                        <w:textDirection w:val="btLr"/>
                      </w:pPr>
                      <w:r>
                        <w:rPr>
                          <w:b/>
                          <w:sz w:val="52"/>
                        </w:rPr>
                        <w:t>Best Practices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4572000</wp:posOffset>
            </wp:positionH>
            <wp:positionV relativeFrom="paragraph">
              <wp:posOffset>-590549</wp:posOffset>
            </wp:positionV>
            <wp:extent cx="2286000" cy="124777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3182" w:rsidRDefault="00283182">
      <w:pPr>
        <w:spacing w:before="11"/>
        <w:rPr>
          <w:b/>
          <w:sz w:val="16"/>
          <w:szCs w:val="16"/>
        </w:rPr>
      </w:pPr>
    </w:p>
    <w:p w:rsidR="00283182" w:rsidRDefault="00283182"/>
    <w:p w:rsidR="00283182" w:rsidRDefault="00283182">
      <w:pPr>
        <w:pBdr>
          <w:bottom w:val="single" w:sz="12" w:space="1" w:color="000000"/>
        </w:pBdr>
        <w:spacing w:before="11"/>
        <w:rPr>
          <w:sz w:val="32"/>
          <w:szCs w:val="32"/>
        </w:rPr>
      </w:pPr>
    </w:p>
    <w:p w:rsidR="00283182" w:rsidRDefault="00283182">
      <w:pPr>
        <w:spacing w:before="11"/>
        <w:rPr>
          <w:sz w:val="32"/>
          <w:szCs w:val="32"/>
        </w:rPr>
      </w:pPr>
    </w:p>
    <w:p w:rsidR="00283182" w:rsidRDefault="00B26344">
      <w:pPr>
        <w:spacing w:before="1"/>
        <w:rPr>
          <w:sz w:val="28"/>
          <w:szCs w:val="28"/>
        </w:rPr>
      </w:pPr>
      <w:r>
        <w:rPr>
          <w:sz w:val="28"/>
          <w:szCs w:val="28"/>
        </w:rPr>
        <w:t>As a caring adult who supports youth, 4-H volunteers play a very important role. The following are some best practices to follow when talking and interacting with youth.</w:t>
      </w:r>
    </w:p>
    <w:p w:rsidR="00283182" w:rsidRDefault="00B26344">
      <w:pPr>
        <w:spacing w:before="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3182" w:rsidRDefault="00B26344">
      <w:pPr>
        <w:spacing w:before="44" w:line="266" w:lineRule="auto"/>
        <w:ind w:right="652"/>
        <w:rPr>
          <w:i/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WE HAVE TWO EARS AND ONE MOUTH SO WE CAN LISTEN TWICE AS MUCH AS WE SPEAK.</w:t>
      </w:r>
      <w:r>
        <w:rPr>
          <w:b/>
          <w:i/>
          <w:sz w:val="28"/>
          <w:szCs w:val="28"/>
        </w:rPr>
        <w:t xml:space="preserve">” </w:t>
      </w:r>
      <w:r>
        <w:rPr>
          <w:i/>
          <w:sz w:val="28"/>
          <w:szCs w:val="28"/>
        </w:rPr>
        <w:t>(Epictetus AD55-c135)</w:t>
      </w:r>
    </w:p>
    <w:p w:rsidR="00283182" w:rsidRDefault="00283182">
      <w:pPr>
        <w:spacing w:before="44" w:line="266" w:lineRule="auto"/>
        <w:ind w:right="652"/>
        <w:rPr>
          <w:i/>
          <w:sz w:val="32"/>
          <w:szCs w:val="32"/>
        </w:rPr>
      </w:pPr>
    </w:p>
    <w:p w:rsidR="00283182" w:rsidRDefault="00B26344">
      <w:pPr>
        <w:numPr>
          <w:ilvl w:val="0"/>
          <w:numId w:val="5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b/>
          <w:sz w:val="28"/>
          <w:szCs w:val="28"/>
        </w:rPr>
        <w:t>State your intention to listen:</w:t>
      </w:r>
    </w:p>
    <w:p w:rsidR="00283182" w:rsidRDefault="00B26344">
      <w:pPr>
        <w:numPr>
          <w:ilvl w:val="0"/>
          <w:numId w:val="4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“I LOOK FORWARD TO HEARING YOUR VIEWS”</w:t>
      </w:r>
    </w:p>
    <w:p w:rsidR="00283182" w:rsidRDefault="00B26344">
      <w:pPr>
        <w:numPr>
          <w:ilvl w:val="0"/>
          <w:numId w:val="5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b/>
          <w:sz w:val="28"/>
          <w:szCs w:val="28"/>
        </w:rPr>
        <w:t>Manage your physical environment:</w:t>
      </w:r>
    </w:p>
    <w:p w:rsidR="00283182" w:rsidRDefault="00B26344">
      <w:pPr>
        <w:numPr>
          <w:ilvl w:val="0"/>
          <w:numId w:val="3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REDUCE DISTRACTIONS (NOISE AND DISRUPTIONS)</w:t>
      </w:r>
    </w:p>
    <w:p w:rsidR="00283182" w:rsidRDefault="00B26344">
      <w:pPr>
        <w:numPr>
          <w:ilvl w:val="0"/>
          <w:numId w:val="3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IGNORE FLAWS IN THE SPEAKER</w:t>
      </w:r>
      <w:r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>S DELIVERY (LIKE NERVOUS GESTURES)</w:t>
      </w:r>
    </w:p>
    <w:p w:rsidR="00283182" w:rsidRDefault="00B26344">
      <w:pPr>
        <w:numPr>
          <w:ilvl w:val="0"/>
          <w:numId w:val="5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b/>
          <w:sz w:val="28"/>
          <w:szCs w:val="28"/>
        </w:rPr>
        <w:t>Make an internal commitment to listen</w:t>
      </w:r>
      <w:r>
        <w:rPr>
          <w:rFonts w:ascii="Arial" w:eastAsia="Arial" w:hAnsi="Arial" w:cs="Arial"/>
          <w:sz w:val="28"/>
          <w:szCs w:val="28"/>
        </w:rPr>
        <w:t>:</w:t>
      </w:r>
    </w:p>
    <w:p w:rsidR="00283182" w:rsidRDefault="00B26344">
      <w:pPr>
        <w:numPr>
          <w:ilvl w:val="0"/>
          <w:numId w:val="2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BE OPEN TO HEARING DIFFERENT PERSPECTIVES</w:t>
      </w:r>
    </w:p>
    <w:p w:rsidR="00283182" w:rsidRDefault="00B26344">
      <w:pPr>
        <w:numPr>
          <w:ilvl w:val="0"/>
          <w:numId w:val="2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DON’T JUDGE</w:t>
      </w:r>
    </w:p>
    <w:p w:rsidR="00283182" w:rsidRDefault="00B26344">
      <w:pPr>
        <w:numPr>
          <w:ilvl w:val="0"/>
          <w:numId w:val="2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MAKE MENTAL SUMMARIES ABOUT WHAT IS SAID</w:t>
      </w:r>
    </w:p>
    <w:p w:rsidR="00283182" w:rsidRDefault="00B26344">
      <w:pPr>
        <w:numPr>
          <w:ilvl w:val="0"/>
          <w:numId w:val="5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b/>
          <w:sz w:val="28"/>
          <w:szCs w:val="28"/>
        </w:rPr>
        <w:t>Assume a listening posture:</w:t>
      </w:r>
    </w:p>
    <w:p w:rsidR="00283182" w:rsidRDefault="00B26344">
      <w:pPr>
        <w:numPr>
          <w:ilvl w:val="0"/>
          <w:numId w:val="1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MAKE EYE CONTACT</w:t>
      </w:r>
    </w:p>
    <w:p w:rsidR="00283182" w:rsidRDefault="00B26344">
      <w:pPr>
        <w:numPr>
          <w:ilvl w:val="0"/>
          <w:numId w:val="1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USE APPROPRIATE BODY LANGUAGE</w:t>
      </w:r>
    </w:p>
    <w:p w:rsidR="00283182" w:rsidRDefault="00B26344">
      <w:pPr>
        <w:numPr>
          <w:ilvl w:val="0"/>
          <w:numId w:val="1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USE MINIMAL ENCOURAGERS (EX.- </w:t>
      </w:r>
      <w:r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UH HUH”)</w:t>
      </w:r>
    </w:p>
    <w:p w:rsidR="00283182" w:rsidRDefault="00B26344">
      <w:pPr>
        <w:numPr>
          <w:ilvl w:val="0"/>
          <w:numId w:val="1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ALLOW FOR SILENCE</w:t>
      </w:r>
    </w:p>
    <w:p w:rsidR="00283182" w:rsidRDefault="00B26344">
      <w:pPr>
        <w:numPr>
          <w:ilvl w:val="0"/>
          <w:numId w:val="5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b/>
          <w:sz w:val="28"/>
          <w:szCs w:val="28"/>
        </w:rPr>
        <w:t>Participate actively in the listening process:</w:t>
      </w:r>
    </w:p>
    <w:p w:rsidR="00283182" w:rsidRDefault="00B26344">
      <w:pPr>
        <w:numPr>
          <w:ilvl w:val="0"/>
          <w:numId w:val="6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INVITE THE SPEAKER TO SAY MORE</w:t>
      </w:r>
    </w:p>
    <w:p w:rsidR="00283182" w:rsidRDefault="00B26344">
      <w:pPr>
        <w:numPr>
          <w:ilvl w:val="0"/>
          <w:numId w:val="6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PARAPHRASE TO CHECK FOR UNDERSTANDING</w:t>
      </w:r>
    </w:p>
    <w:p w:rsidR="00283182" w:rsidRDefault="00B26344">
      <w:pPr>
        <w:numPr>
          <w:ilvl w:val="0"/>
          <w:numId w:val="6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ASK CLARIFYING QUESTIONS</w:t>
      </w:r>
    </w:p>
    <w:p w:rsidR="00283182" w:rsidRDefault="00B26344">
      <w:pPr>
        <w:numPr>
          <w:ilvl w:val="0"/>
          <w:numId w:val="6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TAKE NOTES</w:t>
      </w:r>
    </w:p>
    <w:p w:rsidR="00283182" w:rsidRDefault="00B26344">
      <w:pPr>
        <w:numPr>
          <w:ilvl w:val="0"/>
          <w:numId w:val="6"/>
        </w:numPr>
        <w:tabs>
          <w:tab w:val="left" w:pos="1316"/>
        </w:tabs>
        <w:spacing w:before="1" w:line="266" w:lineRule="auto"/>
        <w:ind w:right="1036"/>
        <w:rPr>
          <w:i/>
          <w:sz w:val="28"/>
          <w:szCs w:val="28"/>
        </w:rPr>
      </w:pPr>
      <w:r>
        <w:rPr>
          <w:i/>
          <w:sz w:val="28"/>
          <w:szCs w:val="28"/>
        </w:rPr>
        <w:t>WORK TO UNDERSTA</w:t>
      </w:r>
      <w:r>
        <w:rPr>
          <w:i/>
          <w:sz w:val="28"/>
          <w:szCs w:val="28"/>
        </w:rPr>
        <w:t>ND THE PERSPECTIVE OF THE SPEAKER WITH A STATEMENT OF RESPECT FOR THE SPEAKER’S VIEWS</w:t>
      </w:r>
    </w:p>
    <w:sectPr w:rsidR="00283182">
      <w:footerReference w:type="default" r:id="rId8"/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6344">
      <w:r>
        <w:separator/>
      </w:r>
    </w:p>
  </w:endnote>
  <w:endnote w:type="continuationSeparator" w:id="0">
    <w:p w:rsidR="00000000" w:rsidRDefault="00B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82" w:rsidRDefault="00283182">
    <w:pPr>
      <w:tabs>
        <w:tab w:val="center" w:pos="4680"/>
        <w:tab w:val="right" w:pos="9360"/>
      </w:tabs>
    </w:pPr>
  </w:p>
  <w:p w:rsidR="00283182" w:rsidRDefault="00B26344">
    <w:pPr>
      <w:tabs>
        <w:tab w:val="center" w:pos="4680"/>
        <w:tab w:val="right" w:pos="9360"/>
      </w:tabs>
      <w:jc w:val="right"/>
    </w:pPr>
    <w:r>
      <w:t xml:space="preserve">Rose </w:t>
    </w:r>
    <w:proofErr w:type="spellStart"/>
    <w:r>
      <w:t>Garritano</w:t>
    </w:r>
    <w:proofErr w:type="spellEnd"/>
  </w:p>
  <w:p w:rsidR="00283182" w:rsidRDefault="00B26344">
    <w:pPr>
      <w:tabs>
        <w:tab w:val="center" w:pos="4680"/>
        <w:tab w:val="right" w:pos="9360"/>
      </w:tabs>
      <w:jc w:val="right"/>
    </w:pPr>
    <w:r>
      <w:t>4-H Educator, Chittenden County</w:t>
    </w:r>
  </w:p>
  <w:p w:rsidR="00283182" w:rsidRDefault="00B26344">
    <w:pPr>
      <w:tabs>
        <w:tab w:val="center" w:pos="4680"/>
        <w:tab w:val="right" w:pos="9360"/>
      </w:tabs>
      <w:spacing w:after="720"/>
      <w:jc w:val="right"/>
    </w:pPr>
    <w:r>
      <w:t>University of Vermont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6344">
      <w:r>
        <w:separator/>
      </w:r>
    </w:p>
  </w:footnote>
  <w:footnote w:type="continuationSeparator" w:id="0">
    <w:p w:rsidR="00000000" w:rsidRDefault="00B2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116"/>
    <w:multiLevelType w:val="multilevel"/>
    <w:tmpl w:val="C21643A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 w15:restartNumberingAfterBreak="0">
    <w:nsid w:val="1DEF1D67"/>
    <w:multiLevelType w:val="multilevel"/>
    <w:tmpl w:val="5EEACF1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 w15:restartNumberingAfterBreak="0">
    <w:nsid w:val="2DE02D01"/>
    <w:multiLevelType w:val="multilevel"/>
    <w:tmpl w:val="639A5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1BD5"/>
    <w:multiLevelType w:val="multilevel"/>
    <w:tmpl w:val="C3A4150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4" w15:restartNumberingAfterBreak="0">
    <w:nsid w:val="4AC53013"/>
    <w:multiLevelType w:val="multilevel"/>
    <w:tmpl w:val="EB9697F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5" w15:restartNumberingAfterBreak="0">
    <w:nsid w:val="759107F0"/>
    <w:multiLevelType w:val="multilevel"/>
    <w:tmpl w:val="74F087A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82"/>
    <w:rsid w:val="00283182"/>
    <w:rsid w:val="00B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2CCCD-647F-49DA-970B-04444B1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Laura</dc:creator>
  <cp:lastModifiedBy>Gundlach, Laura</cp:lastModifiedBy>
  <cp:revision>2</cp:revision>
  <dcterms:created xsi:type="dcterms:W3CDTF">2017-09-20T15:21:00Z</dcterms:created>
  <dcterms:modified xsi:type="dcterms:W3CDTF">2017-09-20T15:21:00Z</dcterms:modified>
</cp:coreProperties>
</file>