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549" w:rsidRPr="00B20745" w:rsidRDefault="00AC2491">
      <w:pPr>
        <w:rPr>
          <w:b/>
          <w:sz w:val="34"/>
        </w:rPr>
      </w:pPr>
      <w:r>
        <w:rPr>
          <w:b/>
          <w:noProof/>
          <w:sz w:val="34"/>
        </w:rPr>
        <w:drawing>
          <wp:anchor distT="0" distB="0" distL="114300" distR="114300" simplePos="0" relativeHeight="251658240" behindDoc="0" locked="0" layoutInCell="1" allowOverlap="1" wp14:anchorId="4870BFD1" wp14:editId="287B846D">
            <wp:simplePos x="2142490" y="1027430"/>
            <wp:positionH relativeFrom="margin">
              <wp:align>right</wp:align>
            </wp:positionH>
            <wp:positionV relativeFrom="margin">
              <wp:align>top</wp:align>
            </wp:positionV>
            <wp:extent cx="3177540" cy="873760"/>
            <wp:effectExtent l="0" t="0" r="381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ver w COOPEXlogoidbl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0240" cy="877821"/>
                    </a:xfrm>
                    <a:prstGeom prst="rect">
                      <a:avLst/>
                    </a:prstGeom>
                  </pic:spPr>
                </pic:pic>
              </a:graphicData>
            </a:graphic>
            <wp14:sizeRelH relativeFrom="margin">
              <wp14:pctWidth>0</wp14:pctWidth>
            </wp14:sizeRelH>
            <wp14:sizeRelV relativeFrom="margin">
              <wp14:pctHeight>0</wp14:pctHeight>
            </wp14:sizeRelV>
          </wp:anchor>
        </w:drawing>
      </w:r>
      <w:r>
        <w:rPr>
          <w:b/>
          <w:noProof/>
          <w:sz w:val="34"/>
        </w:rPr>
        <w:drawing>
          <wp:anchor distT="0" distB="0" distL="114300" distR="114300" simplePos="0" relativeHeight="251659264" behindDoc="0" locked="0" layoutInCell="1" allowOverlap="1" wp14:anchorId="4CE0A4C3" wp14:editId="611D9F2F">
            <wp:simplePos x="734060" y="740410"/>
            <wp:positionH relativeFrom="margin">
              <wp:align>left</wp:align>
            </wp:positionH>
            <wp:positionV relativeFrom="margin">
              <wp:align>top</wp:align>
            </wp:positionV>
            <wp:extent cx="1795145" cy="10610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 wizards.png"/>
                    <pic:cNvPicPr/>
                  </pic:nvPicPr>
                  <pic:blipFill>
                    <a:blip r:embed="rId9">
                      <a:extLst>
                        <a:ext uri="{28A0092B-C50C-407E-A947-70E740481C1C}">
                          <a14:useLocalDpi xmlns:a14="http://schemas.microsoft.com/office/drawing/2010/main" val="0"/>
                        </a:ext>
                      </a:extLst>
                    </a:blip>
                    <a:stretch>
                      <a:fillRect/>
                    </a:stretch>
                  </pic:blipFill>
                  <pic:spPr>
                    <a:xfrm>
                      <a:off x="0" y="0"/>
                      <a:ext cx="1795145" cy="1061072"/>
                    </a:xfrm>
                    <a:prstGeom prst="rect">
                      <a:avLst/>
                    </a:prstGeom>
                  </pic:spPr>
                </pic:pic>
              </a:graphicData>
            </a:graphic>
            <wp14:sizeRelV relativeFrom="margin">
              <wp14:pctHeight>0</wp14:pctHeight>
            </wp14:sizeRelV>
          </wp:anchor>
        </w:drawing>
      </w:r>
    </w:p>
    <w:p w:rsidR="00AC2491" w:rsidRDefault="00AC2491" w:rsidP="00AC2491">
      <w:pPr>
        <w:rPr>
          <w:b/>
          <w:sz w:val="24"/>
          <w:szCs w:val="24"/>
        </w:rPr>
      </w:pPr>
    </w:p>
    <w:p w:rsidR="00AC2491" w:rsidRDefault="00AC2491" w:rsidP="00AC2491">
      <w:pPr>
        <w:rPr>
          <w:b/>
          <w:sz w:val="24"/>
          <w:szCs w:val="24"/>
        </w:rPr>
      </w:pPr>
    </w:p>
    <w:p w:rsidR="00AC2491" w:rsidRDefault="00AC2491" w:rsidP="00AC2491">
      <w:pPr>
        <w:rPr>
          <w:b/>
          <w:sz w:val="24"/>
          <w:szCs w:val="24"/>
        </w:rPr>
      </w:pPr>
    </w:p>
    <w:p w:rsidR="00AC2491" w:rsidRDefault="00AC2491" w:rsidP="00AC2491">
      <w:pPr>
        <w:rPr>
          <w:b/>
          <w:sz w:val="24"/>
          <w:szCs w:val="24"/>
        </w:rPr>
      </w:pPr>
    </w:p>
    <w:p w:rsidR="00AC2491" w:rsidRDefault="00AC2491" w:rsidP="00AC2491">
      <w:pPr>
        <w:rPr>
          <w:b/>
          <w:sz w:val="24"/>
          <w:szCs w:val="24"/>
        </w:rPr>
      </w:pPr>
    </w:p>
    <w:p w:rsidR="00AC2491" w:rsidRDefault="00AC2491" w:rsidP="00AC2491">
      <w:pPr>
        <w:rPr>
          <w:b/>
          <w:sz w:val="24"/>
          <w:szCs w:val="24"/>
        </w:rPr>
      </w:pPr>
    </w:p>
    <w:p w:rsidR="00AC2491" w:rsidRDefault="00AC2491" w:rsidP="00AC2491">
      <w:pPr>
        <w:rPr>
          <w:b/>
          <w:sz w:val="24"/>
          <w:szCs w:val="24"/>
        </w:rPr>
      </w:pPr>
    </w:p>
    <w:p w:rsidR="00AC2491" w:rsidRDefault="00AC2491" w:rsidP="00AC2491">
      <w:pPr>
        <w:rPr>
          <w:b/>
          <w:sz w:val="24"/>
          <w:szCs w:val="24"/>
        </w:rPr>
      </w:pPr>
    </w:p>
    <w:p w:rsidR="00717AED" w:rsidRPr="00AC2491" w:rsidRDefault="00717AED" w:rsidP="00AC2491">
      <w:pPr>
        <w:rPr>
          <w:b/>
          <w:sz w:val="24"/>
          <w:szCs w:val="24"/>
        </w:rPr>
      </w:pPr>
      <w:r w:rsidRPr="00AC2491">
        <w:rPr>
          <w:b/>
          <w:sz w:val="24"/>
          <w:szCs w:val="24"/>
        </w:rPr>
        <w:t xml:space="preserve">What is </w:t>
      </w:r>
      <w:r w:rsidR="00AC03E9" w:rsidRPr="00AC2491">
        <w:rPr>
          <w:b/>
          <w:sz w:val="24"/>
          <w:szCs w:val="24"/>
        </w:rPr>
        <w:t xml:space="preserve">4-H </w:t>
      </w:r>
      <w:r w:rsidRPr="00AC2491">
        <w:rPr>
          <w:b/>
          <w:sz w:val="24"/>
          <w:szCs w:val="24"/>
        </w:rPr>
        <w:t xml:space="preserve">Tech </w:t>
      </w:r>
      <w:bookmarkStart w:id="0" w:name="_GoBack"/>
      <w:bookmarkEnd w:id="0"/>
      <w:r w:rsidR="00267E85" w:rsidRPr="00AC2491">
        <w:rPr>
          <w:b/>
          <w:sz w:val="24"/>
          <w:szCs w:val="24"/>
        </w:rPr>
        <w:t>Wizards?</w:t>
      </w:r>
    </w:p>
    <w:p w:rsidR="000746F6" w:rsidRDefault="000746F6" w:rsidP="002361CB">
      <w:pPr>
        <w:pStyle w:val="Default"/>
        <w:ind w:left="360"/>
        <w:rPr>
          <w:rFonts w:ascii="Arial" w:hAnsi="Arial" w:cs="Arial"/>
          <w:sz w:val="22"/>
          <w:szCs w:val="22"/>
        </w:rPr>
      </w:pPr>
    </w:p>
    <w:p w:rsidR="00717AED" w:rsidRDefault="00AC03E9" w:rsidP="000746F6">
      <w:pPr>
        <w:ind w:left="360"/>
        <w:rPr>
          <w:rStyle w:val="A0"/>
          <w:rFonts w:cs="Arial"/>
          <w:sz w:val="22"/>
          <w:szCs w:val="22"/>
        </w:rPr>
      </w:pPr>
      <w:r>
        <w:t xml:space="preserve">The 4-H </w:t>
      </w:r>
      <w:r w:rsidR="00717AED" w:rsidRPr="002361CB">
        <w:t xml:space="preserve">Tech Wizards </w:t>
      </w:r>
      <w:r>
        <w:t xml:space="preserve">Program </w:t>
      </w:r>
      <w:r w:rsidR="002361CB" w:rsidRPr="002361CB">
        <w:rPr>
          <w:rStyle w:val="A0"/>
          <w:rFonts w:cs="Arial"/>
          <w:sz w:val="22"/>
          <w:szCs w:val="22"/>
        </w:rPr>
        <w:t>engages youth in Science, Technology, Engineering and Math (STEM) related activities while providing a strong small group mentoring environment.</w:t>
      </w:r>
      <w:r>
        <w:rPr>
          <w:rStyle w:val="A0"/>
          <w:rFonts w:cs="Arial"/>
          <w:sz w:val="22"/>
          <w:szCs w:val="22"/>
        </w:rPr>
        <w:t xml:space="preserve"> The mentoring groups meet weekly the entire calendar year.</w:t>
      </w:r>
    </w:p>
    <w:p w:rsidR="002361CB" w:rsidRPr="002361CB" w:rsidRDefault="002361CB" w:rsidP="002361CB">
      <w:pPr>
        <w:pStyle w:val="Default"/>
        <w:ind w:left="360"/>
        <w:rPr>
          <w:rFonts w:ascii="Arial" w:hAnsi="Arial" w:cs="Arial"/>
          <w:sz w:val="22"/>
          <w:szCs w:val="22"/>
        </w:rPr>
      </w:pPr>
    </w:p>
    <w:p w:rsidR="00717AED" w:rsidRPr="00AC2491" w:rsidRDefault="00717AED" w:rsidP="00AC2491">
      <w:pPr>
        <w:rPr>
          <w:sz w:val="24"/>
          <w:szCs w:val="24"/>
        </w:rPr>
      </w:pPr>
      <w:r w:rsidRPr="00AC2491">
        <w:rPr>
          <w:b/>
          <w:sz w:val="24"/>
          <w:szCs w:val="24"/>
        </w:rPr>
        <w:t>What is a Mentor?</w:t>
      </w:r>
    </w:p>
    <w:p w:rsidR="00717AED" w:rsidRPr="00B20745" w:rsidRDefault="00717AED" w:rsidP="00717AED">
      <w:pPr>
        <w:spacing w:before="120"/>
        <w:ind w:left="360"/>
      </w:pPr>
      <w:r w:rsidRPr="00B20745">
        <w:t xml:space="preserve">A mentor is an adult/college student </w:t>
      </w:r>
      <w:r w:rsidR="00AC03E9">
        <w:t>that enjoys working with youth and engaging in hands-on educational</w:t>
      </w:r>
      <w:r w:rsidR="002361CB">
        <w:t xml:space="preserve"> activities</w:t>
      </w:r>
      <w:r w:rsidRPr="00B20745">
        <w:t xml:space="preserve">. </w:t>
      </w:r>
      <w:r w:rsidR="00AC03E9">
        <w:t>The mentor does not need any experience or background in science</w:t>
      </w:r>
      <w:r w:rsidR="00AC2491">
        <w:t>. A mentor is</w:t>
      </w:r>
      <w:r w:rsidR="00AC03E9">
        <w:t xml:space="preserve"> supported by University of Wisconsin – Extension </w:t>
      </w:r>
      <w:r w:rsidR="00AC2491">
        <w:t>faculty and staff while in the program. All materials and supplies are provided.</w:t>
      </w:r>
      <w:r w:rsidR="00AC03E9">
        <w:t xml:space="preserve"> A mentor makes a commitment to mentor a group of four youth for an entire calendar year (including summer).</w:t>
      </w:r>
    </w:p>
    <w:p w:rsidR="00717AED" w:rsidRDefault="00717AED" w:rsidP="00717AED">
      <w:pPr>
        <w:ind w:left="360"/>
        <w:rPr>
          <w:sz w:val="24"/>
          <w:szCs w:val="24"/>
        </w:rPr>
      </w:pPr>
    </w:p>
    <w:p w:rsidR="00717AED" w:rsidRPr="00AC2491" w:rsidRDefault="00717AED" w:rsidP="00AC2491">
      <w:pPr>
        <w:rPr>
          <w:sz w:val="24"/>
          <w:szCs w:val="24"/>
        </w:rPr>
      </w:pPr>
      <w:r w:rsidRPr="00AC2491">
        <w:rPr>
          <w:b/>
          <w:sz w:val="24"/>
          <w:szCs w:val="24"/>
        </w:rPr>
        <w:t>What is the Role of a Mentor?</w:t>
      </w:r>
      <w:r w:rsidR="00941CE9" w:rsidRPr="00AC2491">
        <w:rPr>
          <w:noProof/>
          <w:sz w:val="20"/>
          <w:szCs w:val="20"/>
        </w:rPr>
        <w:t xml:space="preserve"> </w:t>
      </w:r>
    </w:p>
    <w:p w:rsidR="00717AED" w:rsidRPr="00B20745" w:rsidRDefault="00717AED" w:rsidP="00717AED">
      <w:pPr>
        <w:spacing w:before="120"/>
        <w:ind w:left="360"/>
      </w:pPr>
      <w:r w:rsidRPr="00B20745">
        <w:t>A mentor will:</w:t>
      </w:r>
    </w:p>
    <w:p w:rsidR="00CB4345" w:rsidRDefault="00717AED" w:rsidP="00CB4345">
      <w:pPr>
        <w:pStyle w:val="ListParagraph"/>
        <w:numPr>
          <w:ilvl w:val="1"/>
          <w:numId w:val="2"/>
        </w:numPr>
        <w:contextualSpacing w:val="0"/>
      </w:pPr>
      <w:r w:rsidRPr="00B20745">
        <w:t xml:space="preserve">have </w:t>
      </w:r>
      <w:r w:rsidR="00CB4345">
        <w:t>an interest in working with youth</w:t>
      </w:r>
    </w:p>
    <w:p w:rsidR="00717AED" w:rsidRPr="00B20745" w:rsidRDefault="00AC03E9" w:rsidP="00CB4345">
      <w:pPr>
        <w:pStyle w:val="ListParagraph"/>
        <w:numPr>
          <w:ilvl w:val="1"/>
          <w:numId w:val="2"/>
        </w:numPr>
        <w:contextualSpacing w:val="0"/>
      </w:pPr>
      <w:r>
        <w:t>be responsible for</w:t>
      </w:r>
      <w:r w:rsidR="00F45AC6">
        <w:t xml:space="preserve"> </w:t>
      </w:r>
      <w:r w:rsidR="00717AED" w:rsidRPr="00B20745">
        <w:t>his or her o</w:t>
      </w:r>
      <w:r>
        <w:t>wn team comprised of four youth</w:t>
      </w:r>
    </w:p>
    <w:p w:rsidR="00717AED" w:rsidRPr="00B20745" w:rsidRDefault="00717AED" w:rsidP="00CB4345">
      <w:pPr>
        <w:pStyle w:val="ListParagraph"/>
        <w:numPr>
          <w:ilvl w:val="1"/>
          <w:numId w:val="2"/>
        </w:numPr>
        <w:contextualSpacing w:val="0"/>
      </w:pPr>
      <w:r w:rsidRPr="00B20745">
        <w:t>meet with their “team” once a week</w:t>
      </w:r>
      <w:r w:rsidR="00CD5550">
        <w:t xml:space="preserve"> in an after-school </w:t>
      </w:r>
      <w:r w:rsidR="00AC03E9">
        <w:t xml:space="preserve">or summer school </w:t>
      </w:r>
      <w:r w:rsidR="00CD5550">
        <w:t>setting</w:t>
      </w:r>
    </w:p>
    <w:p w:rsidR="00717AED" w:rsidRPr="00B20745" w:rsidRDefault="00717AED" w:rsidP="00CB4345">
      <w:pPr>
        <w:pStyle w:val="ListParagraph"/>
        <w:numPr>
          <w:ilvl w:val="1"/>
          <w:numId w:val="2"/>
        </w:numPr>
        <w:contextualSpacing w:val="0"/>
      </w:pPr>
      <w:r w:rsidRPr="00B20745">
        <w:t>provide guidance for the students and build a relationship</w:t>
      </w:r>
    </w:p>
    <w:p w:rsidR="00943D24" w:rsidRDefault="00717AED" w:rsidP="00AC03E9">
      <w:pPr>
        <w:pStyle w:val="ListParagraph"/>
        <w:numPr>
          <w:ilvl w:val="1"/>
          <w:numId w:val="2"/>
        </w:numPr>
        <w:contextualSpacing w:val="0"/>
      </w:pPr>
      <w:r w:rsidRPr="00B20745">
        <w:t>take attendance every time that they meet as a group</w:t>
      </w:r>
    </w:p>
    <w:p w:rsidR="00AC03E9" w:rsidRDefault="00AC03E9" w:rsidP="00AC03E9">
      <w:pPr>
        <w:pStyle w:val="ListParagraph"/>
        <w:numPr>
          <w:ilvl w:val="1"/>
          <w:numId w:val="2"/>
        </w:numPr>
        <w:contextualSpacing w:val="0"/>
      </w:pPr>
      <w:r>
        <w:t>work with a UW-Extension Mentor Coordinator to make the program a success</w:t>
      </w:r>
    </w:p>
    <w:p w:rsidR="00AC03E9" w:rsidRPr="00AC03E9" w:rsidRDefault="00AC03E9" w:rsidP="00AC03E9">
      <w:pPr>
        <w:pStyle w:val="ListParagraph"/>
        <w:ind w:left="1080"/>
        <w:contextualSpacing w:val="0"/>
      </w:pPr>
    </w:p>
    <w:p w:rsidR="00943D24" w:rsidRPr="00AC2491" w:rsidRDefault="00943D24" w:rsidP="00AC2491">
      <w:pPr>
        <w:rPr>
          <w:b/>
          <w:sz w:val="24"/>
          <w:szCs w:val="24"/>
        </w:rPr>
      </w:pPr>
      <w:r w:rsidRPr="00AC2491">
        <w:rPr>
          <w:b/>
          <w:sz w:val="24"/>
          <w:szCs w:val="24"/>
        </w:rPr>
        <w:t>UW-Extension Expectations of a Mentor:</w:t>
      </w:r>
    </w:p>
    <w:p w:rsidR="00943D24" w:rsidRPr="00B20745" w:rsidRDefault="00943D24" w:rsidP="00B20745">
      <w:pPr>
        <w:spacing w:before="120"/>
        <w:ind w:left="450"/>
        <w:rPr>
          <w:b/>
        </w:rPr>
      </w:pPr>
      <w:r w:rsidRPr="00B20745">
        <w:t>A mentor is someone who is committed to their group of students and who is interested in working with youth.</w:t>
      </w:r>
      <w:r w:rsidR="002361CB">
        <w:t xml:space="preserve"> The 4-H Tech Wizards Program is based on developing a long-term relationship between youth and adults. Thus, we ask that adults be willing to work with youth for a year or more. </w:t>
      </w:r>
      <w:r w:rsidR="00B20745" w:rsidRPr="00B20745">
        <w:t>A background check will be required for all mentors.</w:t>
      </w:r>
    </w:p>
    <w:p w:rsidR="00943D24" w:rsidRDefault="00943D24" w:rsidP="00943D24">
      <w:pPr>
        <w:rPr>
          <w:b/>
          <w:sz w:val="24"/>
          <w:szCs w:val="24"/>
        </w:rPr>
      </w:pPr>
    </w:p>
    <w:p w:rsidR="00941CE9" w:rsidRDefault="00941CE9" w:rsidP="00943D24">
      <w:pPr>
        <w:rPr>
          <w:b/>
          <w:sz w:val="24"/>
          <w:szCs w:val="24"/>
        </w:rPr>
      </w:pPr>
    </w:p>
    <w:tbl>
      <w:tblPr>
        <w:tblStyle w:val="TableGrid"/>
        <w:tblW w:w="0" w:type="auto"/>
        <w:tblLook w:val="04A0" w:firstRow="1" w:lastRow="0" w:firstColumn="1" w:lastColumn="0" w:noHBand="0" w:noVBand="1"/>
      </w:tblPr>
      <w:tblGrid>
        <w:gridCol w:w="10026"/>
      </w:tblGrid>
      <w:tr w:rsidR="00941CE9" w:rsidTr="00AC2491">
        <w:trPr>
          <w:trHeight w:val="1249"/>
        </w:trPr>
        <w:tc>
          <w:tcPr>
            <w:tcW w:w="10026" w:type="dxa"/>
            <w:vAlign w:val="center"/>
          </w:tcPr>
          <w:p w:rsidR="00941CE9" w:rsidRDefault="00941CE9" w:rsidP="00941CE9">
            <w:pPr>
              <w:jc w:val="center"/>
              <w:rPr>
                <w:sz w:val="24"/>
                <w:szCs w:val="24"/>
              </w:rPr>
            </w:pPr>
            <w:r>
              <w:rPr>
                <w:b/>
                <w:sz w:val="24"/>
                <w:szCs w:val="24"/>
              </w:rPr>
              <w:t xml:space="preserve">If you are interested in being a </w:t>
            </w:r>
            <w:r w:rsidR="00AC2491">
              <w:rPr>
                <w:b/>
                <w:sz w:val="24"/>
                <w:szCs w:val="24"/>
              </w:rPr>
              <w:t xml:space="preserve">4-H </w:t>
            </w:r>
            <w:r>
              <w:rPr>
                <w:b/>
                <w:sz w:val="24"/>
                <w:szCs w:val="24"/>
              </w:rPr>
              <w:t>Tech Wizards Mentor please contact:</w:t>
            </w:r>
          </w:p>
          <w:p w:rsidR="00941CE9" w:rsidRDefault="00941CE9" w:rsidP="00941CE9">
            <w:pPr>
              <w:tabs>
                <w:tab w:val="right" w:pos="9900"/>
              </w:tabs>
              <w:jc w:val="center"/>
            </w:pPr>
          </w:p>
          <w:p w:rsidR="002361CB" w:rsidRDefault="00AC2491" w:rsidP="00941CE9">
            <w:pPr>
              <w:tabs>
                <w:tab w:val="right" w:pos="9900"/>
              </w:tabs>
              <w:jc w:val="center"/>
              <w:rPr>
                <w:b/>
                <w:sz w:val="24"/>
                <w:szCs w:val="24"/>
              </w:rPr>
            </w:pPr>
            <w:r>
              <w:t xml:space="preserve">Joanna Skluzacek at </w:t>
            </w:r>
            <w:hyperlink r:id="rId10" w:history="1">
              <w:r w:rsidRPr="003653D9">
                <w:rPr>
                  <w:rStyle w:val="Hyperlink"/>
                </w:rPr>
                <w:t>joanna.skluzacek@ces.uwex.edu</w:t>
              </w:r>
            </w:hyperlink>
            <w:r>
              <w:t xml:space="preserve"> </w:t>
            </w:r>
          </w:p>
        </w:tc>
      </w:tr>
    </w:tbl>
    <w:p w:rsidR="00AC2491" w:rsidRDefault="00AC2491" w:rsidP="00B20745">
      <w:pPr>
        <w:pStyle w:val="Footer"/>
        <w:jc w:val="center"/>
        <w:rPr>
          <w:sz w:val="18"/>
          <w:szCs w:val="18"/>
        </w:rPr>
      </w:pPr>
    </w:p>
    <w:p w:rsidR="00AC2491" w:rsidRDefault="00AC2491" w:rsidP="00B20745">
      <w:pPr>
        <w:pStyle w:val="Footer"/>
        <w:jc w:val="center"/>
        <w:rPr>
          <w:sz w:val="18"/>
          <w:szCs w:val="18"/>
        </w:rPr>
      </w:pPr>
    </w:p>
    <w:p w:rsidR="00943D24" w:rsidRDefault="00B20745" w:rsidP="00B20745">
      <w:pPr>
        <w:pStyle w:val="Footer"/>
        <w:jc w:val="center"/>
        <w:rPr>
          <w:sz w:val="18"/>
          <w:szCs w:val="18"/>
        </w:rPr>
      </w:pPr>
      <w:r w:rsidRPr="00B20745">
        <w:rPr>
          <w:sz w:val="18"/>
          <w:szCs w:val="18"/>
        </w:rPr>
        <w:t>Requests for reasonable accommodations for disabilities or limitations should be made prior to the date of the program or activity for which it is needed. Please do so as early as possible prior to the program or activity so that proper arrangements can be made. Requests are kept confidential.</w:t>
      </w:r>
    </w:p>
    <w:p w:rsidR="00941CE9" w:rsidRPr="00941CE9" w:rsidRDefault="00941CE9" w:rsidP="00941CE9">
      <w:pPr>
        <w:pStyle w:val="Footer"/>
        <w:tabs>
          <w:tab w:val="clear" w:pos="9360"/>
          <w:tab w:val="right" w:pos="9900"/>
        </w:tabs>
        <w:rPr>
          <w:szCs w:val="24"/>
          <w:u w:val="double"/>
        </w:rPr>
      </w:pPr>
      <w:r w:rsidRPr="00941CE9">
        <w:rPr>
          <w:sz w:val="18"/>
          <w:szCs w:val="18"/>
          <w:u w:val="double"/>
        </w:rPr>
        <w:tab/>
      </w:r>
      <w:r w:rsidRPr="00941CE9">
        <w:rPr>
          <w:sz w:val="18"/>
          <w:szCs w:val="18"/>
          <w:u w:val="double"/>
        </w:rPr>
        <w:tab/>
      </w:r>
    </w:p>
    <w:sectPr w:rsidR="00941CE9" w:rsidRPr="00941CE9" w:rsidSect="00B20745">
      <w:footerReference w:type="default" r:id="rId11"/>
      <w:pgSz w:w="12240" w:h="15840"/>
      <w:pgMar w:top="1170" w:right="1152" w:bottom="1440" w:left="1152" w:header="720" w:footer="3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0B1" w:rsidRDefault="00E440B1" w:rsidP="00943D24">
      <w:r>
        <w:separator/>
      </w:r>
    </w:p>
  </w:endnote>
  <w:endnote w:type="continuationSeparator" w:id="0">
    <w:p w:rsidR="00E440B1" w:rsidRDefault="00E440B1" w:rsidP="009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D24" w:rsidRPr="00B20745" w:rsidRDefault="002361CB" w:rsidP="002361CB">
    <w:pPr>
      <w:pStyle w:val="Footer"/>
      <w:jc w:val="center"/>
      <w:rPr>
        <w:sz w:val="18"/>
        <w:szCs w:val="18"/>
      </w:rPr>
    </w:pPr>
    <w:r>
      <w:rPr>
        <w:noProof/>
        <w:sz w:val="18"/>
        <w:szCs w:val="18"/>
      </w:rPr>
      <w:drawing>
        <wp:inline distT="0" distB="0" distL="0" distR="0">
          <wp:extent cx="1826128" cy="600700"/>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CE combined logo 3.jpg"/>
                  <pic:cNvPicPr/>
                </pic:nvPicPr>
                <pic:blipFill>
                  <a:blip r:embed="rId1">
                    <a:extLst>
                      <a:ext uri="{28A0092B-C50C-407E-A947-70E740481C1C}">
                        <a14:useLocalDpi xmlns:a14="http://schemas.microsoft.com/office/drawing/2010/main" val="0"/>
                      </a:ext>
                    </a:extLst>
                  </a:blip>
                  <a:stretch>
                    <a:fillRect/>
                  </a:stretch>
                </pic:blipFill>
                <pic:spPr>
                  <a:xfrm>
                    <a:off x="0" y="0"/>
                    <a:ext cx="1826268" cy="60074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0B1" w:rsidRDefault="00E440B1" w:rsidP="00943D24">
      <w:r>
        <w:separator/>
      </w:r>
    </w:p>
  </w:footnote>
  <w:footnote w:type="continuationSeparator" w:id="0">
    <w:p w:rsidR="00E440B1" w:rsidRDefault="00E440B1" w:rsidP="00943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81B56"/>
    <w:multiLevelType w:val="hybridMultilevel"/>
    <w:tmpl w:val="9BFA3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281359C"/>
    <w:multiLevelType w:val="hybridMultilevel"/>
    <w:tmpl w:val="99F6EAA4"/>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AED"/>
    <w:rsid w:val="000430F8"/>
    <w:rsid w:val="000746F6"/>
    <w:rsid w:val="000D5A17"/>
    <w:rsid w:val="00103F33"/>
    <w:rsid w:val="00161531"/>
    <w:rsid w:val="00182FF6"/>
    <w:rsid w:val="00184F35"/>
    <w:rsid w:val="00194408"/>
    <w:rsid w:val="00212CA8"/>
    <w:rsid w:val="002361CB"/>
    <w:rsid w:val="00251D57"/>
    <w:rsid w:val="00267E85"/>
    <w:rsid w:val="00273946"/>
    <w:rsid w:val="004F604A"/>
    <w:rsid w:val="00541880"/>
    <w:rsid w:val="005A7B00"/>
    <w:rsid w:val="00644C55"/>
    <w:rsid w:val="00685E6A"/>
    <w:rsid w:val="00717AED"/>
    <w:rsid w:val="00784AA5"/>
    <w:rsid w:val="00803A31"/>
    <w:rsid w:val="008D2161"/>
    <w:rsid w:val="00941CE9"/>
    <w:rsid w:val="00942C27"/>
    <w:rsid w:val="00943D24"/>
    <w:rsid w:val="00945075"/>
    <w:rsid w:val="00AB0528"/>
    <w:rsid w:val="00AC03E9"/>
    <w:rsid w:val="00AC2491"/>
    <w:rsid w:val="00B20745"/>
    <w:rsid w:val="00BA02B3"/>
    <w:rsid w:val="00C21B49"/>
    <w:rsid w:val="00C54548"/>
    <w:rsid w:val="00CB4345"/>
    <w:rsid w:val="00CD1F59"/>
    <w:rsid w:val="00CD5550"/>
    <w:rsid w:val="00D746E4"/>
    <w:rsid w:val="00DA6E4F"/>
    <w:rsid w:val="00DF45B0"/>
    <w:rsid w:val="00E440B1"/>
    <w:rsid w:val="00F0674E"/>
    <w:rsid w:val="00F45AC6"/>
    <w:rsid w:val="00F977E0"/>
    <w:rsid w:val="00FA0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AED"/>
    <w:pPr>
      <w:ind w:left="720"/>
      <w:contextualSpacing/>
    </w:pPr>
  </w:style>
  <w:style w:type="character" w:styleId="Hyperlink">
    <w:name w:val="Hyperlink"/>
    <w:basedOn w:val="DefaultParagraphFont"/>
    <w:uiPriority w:val="99"/>
    <w:unhideWhenUsed/>
    <w:rsid w:val="00943D24"/>
    <w:rPr>
      <w:color w:val="0000FF" w:themeColor="hyperlink"/>
      <w:u w:val="single"/>
    </w:rPr>
  </w:style>
  <w:style w:type="paragraph" w:styleId="BalloonText">
    <w:name w:val="Balloon Text"/>
    <w:basedOn w:val="Normal"/>
    <w:link w:val="BalloonTextChar"/>
    <w:uiPriority w:val="99"/>
    <w:semiHidden/>
    <w:unhideWhenUsed/>
    <w:rsid w:val="00943D24"/>
    <w:rPr>
      <w:rFonts w:ascii="Tahoma" w:hAnsi="Tahoma" w:cs="Tahoma"/>
      <w:sz w:val="16"/>
      <w:szCs w:val="16"/>
    </w:rPr>
  </w:style>
  <w:style w:type="character" w:customStyle="1" w:styleId="BalloonTextChar">
    <w:name w:val="Balloon Text Char"/>
    <w:basedOn w:val="DefaultParagraphFont"/>
    <w:link w:val="BalloonText"/>
    <w:uiPriority w:val="99"/>
    <w:semiHidden/>
    <w:rsid w:val="00943D24"/>
    <w:rPr>
      <w:rFonts w:ascii="Tahoma" w:hAnsi="Tahoma" w:cs="Tahoma"/>
      <w:sz w:val="16"/>
      <w:szCs w:val="16"/>
    </w:rPr>
  </w:style>
  <w:style w:type="paragraph" w:styleId="Header">
    <w:name w:val="header"/>
    <w:basedOn w:val="Normal"/>
    <w:link w:val="HeaderChar"/>
    <w:uiPriority w:val="99"/>
    <w:unhideWhenUsed/>
    <w:rsid w:val="00943D24"/>
    <w:pPr>
      <w:tabs>
        <w:tab w:val="center" w:pos="4680"/>
        <w:tab w:val="right" w:pos="9360"/>
      </w:tabs>
    </w:pPr>
  </w:style>
  <w:style w:type="character" w:customStyle="1" w:styleId="HeaderChar">
    <w:name w:val="Header Char"/>
    <w:basedOn w:val="DefaultParagraphFont"/>
    <w:link w:val="Header"/>
    <w:uiPriority w:val="99"/>
    <w:rsid w:val="00943D24"/>
  </w:style>
  <w:style w:type="paragraph" w:styleId="Footer">
    <w:name w:val="footer"/>
    <w:basedOn w:val="Normal"/>
    <w:link w:val="FooterChar"/>
    <w:uiPriority w:val="99"/>
    <w:unhideWhenUsed/>
    <w:rsid w:val="00943D24"/>
    <w:pPr>
      <w:tabs>
        <w:tab w:val="center" w:pos="4680"/>
        <w:tab w:val="right" w:pos="9360"/>
      </w:tabs>
    </w:pPr>
  </w:style>
  <w:style w:type="character" w:customStyle="1" w:styleId="FooterChar">
    <w:name w:val="Footer Char"/>
    <w:basedOn w:val="DefaultParagraphFont"/>
    <w:link w:val="Footer"/>
    <w:uiPriority w:val="99"/>
    <w:rsid w:val="00943D24"/>
  </w:style>
  <w:style w:type="table" w:styleId="TableGrid">
    <w:name w:val="Table Grid"/>
    <w:basedOn w:val="TableNormal"/>
    <w:uiPriority w:val="59"/>
    <w:rsid w:val="00941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61CB"/>
    <w:pPr>
      <w:autoSpaceDE w:val="0"/>
      <w:autoSpaceDN w:val="0"/>
      <w:adjustRightInd w:val="0"/>
    </w:pPr>
    <w:rPr>
      <w:rFonts w:ascii="Georgia" w:hAnsi="Georgia" w:cs="Georgia"/>
      <w:color w:val="000000"/>
      <w:sz w:val="24"/>
      <w:szCs w:val="24"/>
    </w:rPr>
  </w:style>
  <w:style w:type="character" w:customStyle="1" w:styleId="A0">
    <w:name w:val="A0"/>
    <w:uiPriority w:val="99"/>
    <w:rsid w:val="002361CB"/>
    <w:rPr>
      <w:rFonts w:cs="Georgia"/>
      <w:color w:val="221E1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AED"/>
    <w:pPr>
      <w:ind w:left="720"/>
      <w:contextualSpacing/>
    </w:pPr>
  </w:style>
  <w:style w:type="character" w:styleId="Hyperlink">
    <w:name w:val="Hyperlink"/>
    <w:basedOn w:val="DefaultParagraphFont"/>
    <w:uiPriority w:val="99"/>
    <w:unhideWhenUsed/>
    <w:rsid w:val="00943D24"/>
    <w:rPr>
      <w:color w:val="0000FF" w:themeColor="hyperlink"/>
      <w:u w:val="single"/>
    </w:rPr>
  </w:style>
  <w:style w:type="paragraph" w:styleId="BalloonText">
    <w:name w:val="Balloon Text"/>
    <w:basedOn w:val="Normal"/>
    <w:link w:val="BalloonTextChar"/>
    <w:uiPriority w:val="99"/>
    <w:semiHidden/>
    <w:unhideWhenUsed/>
    <w:rsid w:val="00943D24"/>
    <w:rPr>
      <w:rFonts w:ascii="Tahoma" w:hAnsi="Tahoma" w:cs="Tahoma"/>
      <w:sz w:val="16"/>
      <w:szCs w:val="16"/>
    </w:rPr>
  </w:style>
  <w:style w:type="character" w:customStyle="1" w:styleId="BalloonTextChar">
    <w:name w:val="Balloon Text Char"/>
    <w:basedOn w:val="DefaultParagraphFont"/>
    <w:link w:val="BalloonText"/>
    <w:uiPriority w:val="99"/>
    <w:semiHidden/>
    <w:rsid w:val="00943D24"/>
    <w:rPr>
      <w:rFonts w:ascii="Tahoma" w:hAnsi="Tahoma" w:cs="Tahoma"/>
      <w:sz w:val="16"/>
      <w:szCs w:val="16"/>
    </w:rPr>
  </w:style>
  <w:style w:type="paragraph" w:styleId="Header">
    <w:name w:val="header"/>
    <w:basedOn w:val="Normal"/>
    <w:link w:val="HeaderChar"/>
    <w:uiPriority w:val="99"/>
    <w:unhideWhenUsed/>
    <w:rsid w:val="00943D24"/>
    <w:pPr>
      <w:tabs>
        <w:tab w:val="center" w:pos="4680"/>
        <w:tab w:val="right" w:pos="9360"/>
      </w:tabs>
    </w:pPr>
  </w:style>
  <w:style w:type="character" w:customStyle="1" w:styleId="HeaderChar">
    <w:name w:val="Header Char"/>
    <w:basedOn w:val="DefaultParagraphFont"/>
    <w:link w:val="Header"/>
    <w:uiPriority w:val="99"/>
    <w:rsid w:val="00943D24"/>
  </w:style>
  <w:style w:type="paragraph" w:styleId="Footer">
    <w:name w:val="footer"/>
    <w:basedOn w:val="Normal"/>
    <w:link w:val="FooterChar"/>
    <w:uiPriority w:val="99"/>
    <w:unhideWhenUsed/>
    <w:rsid w:val="00943D24"/>
    <w:pPr>
      <w:tabs>
        <w:tab w:val="center" w:pos="4680"/>
        <w:tab w:val="right" w:pos="9360"/>
      </w:tabs>
    </w:pPr>
  </w:style>
  <w:style w:type="character" w:customStyle="1" w:styleId="FooterChar">
    <w:name w:val="Footer Char"/>
    <w:basedOn w:val="DefaultParagraphFont"/>
    <w:link w:val="Footer"/>
    <w:uiPriority w:val="99"/>
    <w:rsid w:val="00943D24"/>
  </w:style>
  <w:style w:type="table" w:styleId="TableGrid">
    <w:name w:val="Table Grid"/>
    <w:basedOn w:val="TableNormal"/>
    <w:uiPriority w:val="59"/>
    <w:rsid w:val="00941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61CB"/>
    <w:pPr>
      <w:autoSpaceDE w:val="0"/>
      <w:autoSpaceDN w:val="0"/>
      <w:adjustRightInd w:val="0"/>
    </w:pPr>
    <w:rPr>
      <w:rFonts w:ascii="Georgia" w:hAnsi="Georgia" w:cs="Georgia"/>
      <w:color w:val="000000"/>
      <w:sz w:val="24"/>
      <w:szCs w:val="24"/>
    </w:rPr>
  </w:style>
  <w:style w:type="character" w:customStyle="1" w:styleId="A0">
    <w:name w:val="A0"/>
    <w:uiPriority w:val="99"/>
    <w:rsid w:val="002361CB"/>
    <w:rPr>
      <w:rFonts w:cs="Georgia"/>
      <w:color w:val="221E1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joanna.skluzacek@ces.uwex.edu"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UWCX</Company>
  <LinksUpToDate>false</LinksUpToDate>
  <CharactersWithSpaces>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Skluzacek, Joanna</cp:lastModifiedBy>
  <cp:revision>2</cp:revision>
  <cp:lastPrinted>2013-08-30T22:39:00Z</cp:lastPrinted>
  <dcterms:created xsi:type="dcterms:W3CDTF">2016-07-28T20:15:00Z</dcterms:created>
  <dcterms:modified xsi:type="dcterms:W3CDTF">2016-07-28T20:15:00Z</dcterms:modified>
</cp:coreProperties>
</file>