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DCA" w:rsidRDefault="003D4A3C">
      <w:pPr>
        <w:pStyle w:val="Title"/>
      </w:pPr>
      <w:r>
        <w:rPr>
          <w:color w:val="333333"/>
        </w:rPr>
        <w:t>Kewaunee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County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4-H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Livestock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Association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Bylaws</w:t>
      </w:r>
    </w:p>
    <w:p w:rsidR="00D26DCA" w:rsidRDefault="00D26DCA">
      <w:pPr>
        <w:pStyle w:val="BodyText"/>
        <w:spacing w:before="147"/>
        <w:rPr>
          <w:b/>
          <w:sz w:val="35"/>
        </w:rPr>
      </w:pPr>
    </w:p>
    <w:p w:rsidR="00D26DCA" w:rsidRDefault="003D4A3C">
      <w:pPr>
        <w:spacing w:line="275" w:lineRule="exact"/>
        <w:ind w:left="215"/>
        <w:rPr>
          <w:b/>
          <w:sz w:val="23"/>
        </w:rPr>
      </w:pPr>
      <w:r>
        <w:rPr>
          <w:b/>
          <w:color w:val="333333"/>
          <w:w w:val="105"/>
          <w:sz w:val="23"/>
        </w:rPr>
        <w:t>Article</w:t>
      </w:r>
      <w:r>
        <w:rPr>
          <w:b/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4"/>
        </w:rPr>
        <w:t>I.</w:t>
      </w:r>
      <w:r>
        <w:rPr>
          <w:color w:val="333333"/>
          <w:spacing w:val="-11"/>
          <w:w w:val="105"/>
          <w:sz w:val="24"/>
        </w:rPr>
        <w:t xml:space="preserve"> </w:t>
      </w:r>
      <w:r>
        <w:rPr>
          <w:b/>
          <w:color w:val="333333"/>
          <w:spacing w:val="-4"/>
          <w:w w:val="105"/>
          <w:sz w:val="23"/>
        </w:rPr>
        <w:t>Name</w:t>
      </w:r>
    </w:p>
    <w:p w:rsidR="00FA2283" w:rsidRDefault="003D4A3C">
      <w:pPr>
        <w:ind w:left="201" w:hanging="1"/>
        <w:rPr>
          <w:color w:val="333333"/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name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4-H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Group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shall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Kewaunee County 4-H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Livestock Association</w:t>
      </w:r>
      <w:r>
        <w:rPr>
          <w:color w:val="828282"/>
          <w:sz w:val="24"/>
        </w:rPr>
        <w:t xml:space="preserve">. </w:t>
      </w:r>
      <w:r>
        <w:rPr>
          <w:color w:val="333333"/>
          <w:sz w:val="24"/>
        </w:rPr>
        <w:t>This organization is chartered under the University of Wisconsin-Madison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Division of</w:t>
      </w:r>
    </w:p>
    <w:p w:rsidR="00D26DCA" w:rsidRDefault="003D4A3C">
      <w:pPr>
        <w:ind w:left="201" w:hanging="1"/>
        <w:rPr>
          <w:color w:val="939393"/>
          <w:sz w:val="24"/>
        </w:rPr>
      </w:pPr>
      <w:r>
        <w:rPr>
          <w:color w:val="333333"/>
          <w:sz w:val="24"/>
        </w:rPr>
        <w:t>Extension in Kewaunee County</w:t>
      </w:r>
      <w:r>
        <w:rPr>
          <w:color w:val="939393"/>
          <w:sz w:val="24"/>
        </w:rPr>
        <w:t>.</w:t>
      </w:r>
    </w:p>
    <w:p w:rsidR="006F3BB5" w:rsidRDefault="006F3BB5">
      <w:pPr>
        <w:ind w:left="201" w:hanging="1"/>
        <w:rPr>
          <w:sz w:val="24"/>
        </w:rPr>
      </w:pPr>
    </w:p>
    <w:p w:rsidR="00D26DCA" w:rsidRDefault="003D4A3C">
      <w:pPr>
        <w:ind w:left="196"/>
        <w:rPr>
          <w:b/>
          <w:sz w:val="23"/>
        </w:rPr>
      </w:pPr>
      <w:r>
        <w:rPr>
          <w:b/>
          <w:color w:val="333333"/>
          <w:spacing w:val="-2"/>
          <w:w w:val="105"/>
          <w:sz w:val="23"/>
        </w:rPr>
        <w:t>Article</w:t>
      </w:r>
      <w:r>
        <w:rPr>
          <w:b/>
          <w:color w:val="333333"/>
          <w:spacing w:val="-15"/>
          <w:w w:val="105"/>
          <w:sz w:val="23"/>
        </w:rPr>
        <w:t xml:space="preserve"> </w:t>
      </w:r>
      <w:r>
        <w:rPr>
          <w:color w:val="333333"/>
          <w:spacing w:val="-2"/>
          <w:w w:val="105"/>
          <w:sz w:val="24"/>
        </w:rPr>
        <w:t>II.</w:t>
      </w:r>
      <w:r>
        <w:rPr>
          <w:color w:val="333333"/>
          <w:spacing w:val="-1"/>
          <w:w w:val="105"/>
          <w:sz w:val="24"/>
        </w:rPr>
        <w:t xml:space="preserve"> </w:t>
      </w:r>
      <w:r>
        <w:rPr>
          <w:b/>
          <w:color w:val="333333"/>
          <w:spacing w:val="-2"/>
          <w:w w:val="105"/>
          <w:sz w:val="23"/>
        </w:rPr>
        <w:t>Purpose</w:t>
      </w:r>
    </w:p>
    <w:p w:rsidR="00D26DCA" w:rsidRDefault="003D4A3C">
      <w:pPr>
        <w:spacing w:before="13" w:line="235" w:lineRule="auto"/>
        <w:ind w:left="181" w:right="174" w:firstLine="11"/>
        <w:rPr>
          <w:sz w:val="24"/>
        </w:rPr>
      </w:pPr>
      <w:r>
        <w:rPr>
          <w:color w:val="333333"/>
          <w:sz w:val="24"/>
        </w:rPr>
        <w:t>4-H is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 youth-driven,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volunteer-supported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program which empowers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youth 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reach their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full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potential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working and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learning in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partnership with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caring adults.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mission of 4-H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provide meaningful opportunities for all youth 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adults to work together to create sustainable community change.</w:t>
      </w:r>
    </w:p>
    <w:p w:rsidR="00D26DCA" w:rsidRDefault="00D26DCA">
      <w:pPr>
        <w:pStyle w:val="BodyText"/>
        <w:spacing w:before="2"/>
        <w:rPr>
          <w:sz w:val="24"/>
        </w:rPr>
      </w:pPr>
    </w:p>
    <w:p w:rsidR="00D26DCA" w:rsidRDefault="003D4A3C">
      <w:pPr>
        <w:ind w:left="175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purpose of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4-H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Group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provide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positive youth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development opportunities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to help youth thrive by:</w:t>
      </w:r>
    </w:p>
    <w:p w:rsidR="00D26DCA" w:rsidRDefault="003D4A3C">
      <w:pPr>
        <w:pStyle w:val="ListParagraph"/>
        <w:numPr>
          <w:ilvl w:val="0"/>
          <w:numId w:val="1"/>
        </w:numPr>
        <w:tabs>
          <w:tab w:val="left" w:pos="884"/>
          <w:tab w:val="left" w:pos="887"/>
        </w:tabs>
        <w:spacing w:before="21" w:line="225" w:lineRule="auto"/>
        <w:ind w:right="953" w:hanging="358"/>
        <w:rPr>
          <w:color w:val="333333"/>
          <w:sz w:val="21"/>
        </w:rPr>
      </w:pPr>
      <w:r>
        <w:rPr>
          <w:color w:val="333333"/>
          <w:sz w:val="24"/>
        </w:rPr>
        <w:t>Providing youth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opportunities to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explore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their</w:t>
      </w:r>
      <w:r>
        <w:rPr>
          <w:color w:val="333333"/>
          <w:spacing w:val="-7"/>
          <w:sz w:val="24"/>
        </w:rPr>
        <w:t xml:space="preserve"> </w:t>
      </w:r>
      <w:r>
        <w:rPr>
          <w:b/>
          <w:color w:val="333333"/>
          <w:sz w:val="23"/>
        </w:rPr>
        <w:t>sparks</w:t>
      </w:r>
      <w:r>
        <w:rPr>
          <w:b/>
          <w:color w:val="333333"/>
          <w:spacing w:val="-1"/>
          <w:sz w:val="23"/>
        </w:rPr>
        <w:t xml:space="preserve"> </w:t>
      </w:r>
      <w:r>
        <w:rPr>
          <w:color w:val="333333"/>
          <w:sz w:val="24"/>
        </w:rPr>
        <w:t xml:space="preserve">through educational </w:t>
      </w:r>
      <w:r>
        <w:rPr>
          <w:color w:val="333333"/>
          <w:spacing w:val="-2"/>
          <w:sz w:val="24"/>
        </w:rPr>
        <w:t>opportunities,</w:t>
      </w:r>
    </w:p>
    <w:p w:rsidR="00D26DCA" w:rsidRDefault="003D4A3C">
      <w:pPr>
        <w:pStyle w:val="ListParagraph"/>
        <w:numPr>
          <w:ilvl w:val="0"/>
          <w:numId w:val="1"/>
        </w:numPr>
        <w:tabs>
          <w:tab w:val="left" w:pos="882"/>
        </w:tabs>
        <w:spacing w:before="13"/>
        <w:ind w:left="882" w:hanging="353"/>
        <w:rPr>
          <w:rFonts w:ascii="Times New Roman"/>
          <w:color w:val="333333"/>
        </w:rPr>
      </w:pPr>
      <w:r>
        <w:rPr>
          <w:color w:val="333333"/>
          <w:sz w:val="24"/>
        </w:rPr>
        <w:t>Creating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welcoming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environment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where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feel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sense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3"/>
          <w:sz w:val="24"/>
        </w:rPr>
        <w:t xml:space="preserve"> </w:t>
      </w:r>
      <w:r>
        <w:rPr>
          <w:b/>
          <w:color w:val="333333"/>
          <w:spacing w:val="-2"/>
          <w:sz w:val="23"/>
        </w:rPr>
        <w:t>belonging,</w:t>
      </w:r>
    </w:p>
    <w:p w:rsidR="00D26DCA" w:rsidRDefault="003D4A3C">
      <w:pPr>
        <w:pStyle w:val="ListParagraph"/>
        <w:numPr>
          <w:ilvl w:val="0"/>
          <w:numId w:val="1"/>
        </w:numPr>
        <w:tabs>
          <w:tab w:val="left" w:pos="874"/>
        </w:tabs>
        <w:spacing w:before="3" w:line="275" w:lineRule="exact"/>
        <w:ind w:left="874" w:hanging="350"/>
        <w:rPr>
          <w:rFonts w:ascii="Times New Roman"/>
          <w:color w:val="333333"/>
        </w:rPr>
      </w:pPr>
      <w:r>
        <w:rPr>
          <w:color w:val="333333"/>
          <w:sz w:val="24"/>
        </w:rPr>
        <w:t>Fostering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strong</w:t>
      </w:r>
      <w:r>
        <w:rPr>
          <w:color w:val="333333"/>
          <w:spacing w:val="-3"/>
          <w:sz w:val="24"/>
        </w:rPr>
        <w:t xml:space="preserve"> </w:t>
      </w:r>
      <w:r>
        <w:rPr>
          <w:b/>
          <w:color w:val="333333"/>
          <w:sz w:val="23"/>
        </w:rPr>
        <w:t>relationships</w:t>
      </w:r>
      <w:r>
        <w:rPr>
          <w:b/>
          <w:color w:val="333333"/>
          <w:spacing w:val="15"/>
          <w:sz w:val="23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caring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youth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adult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volunteers,</w:t>
      </w:r>
    </w:p>
    <w:p w:rsidR="00D26DCA" w:rsidRDefault="003D4A3C">
      <w:pPr>
        <w:pStyle w:val="ListParagraph"/>
        <w:numPr>
          <w:ilvl w:val="0"/>
          <w:numId w:val="1"/>
        </w:numPr>
        <w:tabs>
          <w:tab w:val="left" w:pos="882"/>
        </w:tabs>
        <w:spacing w:line="275" w:lineRule="exact"/>
        <w:ind w:left="882" w:hanging="361"/>
        <w:rPr>
          <w:color w:val="333333"/>
          <w:sz w:val="24"/>
        </w:rPr>
      </w:pPr>
      <w:r>
        <w:rPr>
          <w:b/>
          <w:color w:val="333333"/>
          <w:sz w:val="23"/>
        </w:rPr>
        <w:t>Engaging</w:t>
      </w:r>
      <w:r>
        <w:rPr>
          <w:b/>
          <w:color w:val="333333"/>
          <w:spacing w:val="14"/>
          <w:sz w:val="23"/>
        </w:rPr>
        <w:t xml:space="preserve"> </w:t>
      </w:r>
      <w:r>
        <w:rPr>
          <w:color w:val="333333"/>
          <w:sz w:val="24"/>
        </w:rPr>
        <w:t>young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people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decision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2"/>
          <w:sz w:val="24"/>
        </w:rPr>
        <w:t>making.</w:t>
      </w:r>
    </w:p>
    <w:p w:rsidR="00D26DCA" w:rsidRDefault="00D26DCA">
      <w:pPr>
        <w:pStyle w:val="BodyText"/>
        <w:spacing w:before="273"/>
        <w:rPr>
          <w:sz w:val="24"/>
        </w:rPr>
      </w:pPr>
    </w:p>
    <w:p w:rsidR="00D26DCA" w:rsidRDefault="003D4A3C">
      <w:pPr>
        <w:spacing w:line="273" w:lineRule="exact"/>
        <w:ind w:left="157"/>
        <w:rPr>
          <w:b/>
          <w:sz w:val="23"/>
        </w:rPr>
      </w:pPr>
      <w:r>
        <w:rPr>
          <w:b/>
          <w:color w:val="333333"/>
          <w:sz w:val="23"/>
        </w:rPr>
        <w:t>Article</w:t>
      </w:r>
      <w:r>
        <w:rPr>
          <w:b/>
          <w:color w:val="333333"/>
          <w:spacing w:val="30"/>
          <w:sz w:val="23"/>
        </w:rPr>
        <w:t xml:space="preserve"> </w:t>
      </w:r>
      <w:r>
        <w:rPr>
          <w:color w:val="333333"/>
          <w:sz w:val="24"/>
        </w:rPr>
        <w:t>Ill.</w:t>
      </w:r>
      <w:r>
        <w:rPr>
          <w:color w:val="333333"/>
          <w:spacing w:val="18"/>
          <w:sz w:val="24"/>
        </w:rPr>
        <w:t xml:space="preserve"> </w:t>
      </w:r>
      <w:r>
        <w:rPr>
          <w:b/>
          <w:color w:val="333333"/>
          <w:spacing w:val="-2"/>
          <w:sz w:val="23"/>
        </w:rPr>
        <w:t>Membership</w:t>
      </w:r>
    </w:p>
    <w:p w:rsidR="00D26DCA" w:rsidRDefault="003D4A3C">
      <w:pPr>
        <w:ind w:left="153" w:right="104" w:hanging="3"/>
        <w:rPr>
          <w:sz w:val="24"/>
        </w:rPr>
      </w:pPr>
      <w:r>
        <w:rPr>
          <w:color w:val="333333"/>
          <w:sz w:val="24"/>
        </w:rPr>
        <w:t>Section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1.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Membership of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Kewaunee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County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4-H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Livestock Association shall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consist 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youth enrolled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as 4-H members 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adults approved as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4-H volunteers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enrolled in 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following 4-H projects: Beef, Dairy, Goats, Poultry, Rabbit, Sheep, and Swine.</w:t>
      </w:r>
    </w:p>
    <w:p w:rsidR="00D26DCA" w:rsidRDefault="003D4A3C">
      <w:pPr>
        <w:spacing w:before="273"/>
        <w:ind w:left="146" w:right="135" w:hanging="1"/>
        <w:rPr>
          <w:sz w:val="24"/>
        </w:rPr>
      </w:pPr>
      <w:r>
        <w:rPr>
          <w:color w:val="333333"/>
          <w:sz w:val="24"/>
        </w:rPr>
        <w:t>Section 2.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Open to any current 4-H adult volunteers and youth regardless of that person's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race,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color,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creed,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religion,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sex,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national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origin,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disability, ancestry,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sexual orientation, pregnancy, marital, or parental status.</w:t>
      </w:r>
    </w:p>
    <w:p w:rsidR="00D26DCA" w:rsidRDefault="00D26DCA">
      <w:pPr>
        <w:pStyle w:val="BodyText"/>
        <w:spacing w:before="265"/>
        <w:rPr>
          <w:sz w:val="24"/>
        </w:rPr>
      </w:pPr>
    </w:p>
    <w:p w:rsidR="00D26DCA" w:rsidRDefault="003D4A3C">
      <w:pPr>
        <w:spacing w:before="1"/>
        <w:ind w:left="142"/>
        <w:rPr>
          <w:b/>
          <w:sz w:val="23"/>
        </w:rPr>
      </w:pPr>
      <w:r>
        <w:rPr>
          <w:b/>
          <w:color w:val="333333"/>
          <w:w w:val="105"/>
          <w:sz w:val="23"/>
        </w:rPr>
        <w:t>Article</w:t>
      </w:r>
      <w:r>
        <w:rPr>
          <w:b/>
          <w:color w:val="333333"/>
          <w:spacing w:val="-13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IV.</w:t>
      </w:r>
      <w:r>
        <w:rPr>
          <w:b/>
          <w:color w:val="333333"/>
          <w:spacing w:val="-17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Annual</w:t>
      </w:r>
      <w:r>
        <w:rPr>
          <w:b/>
          <w:color w:val="333333"/>
          <w:spacing w:val="-3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Meeting</w:t>
      </w:r>
      <w:r>
        <w:rPr>
          <w:b/>
          <w:color w:val="333333"/>
          <w:spacing w:val="-4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of</w:t>
      </w:r>
      <w:r>
        <w:rPr>
          <w:b/>
          <w:color w:val="333333"/>
          <w:spacing w:val="-8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the</w:t>
      </w:r>
      <w:r>
        <w:rPr>
          <w:b/>
          <w:color w:val="333333"/>
          <w:spacing w:val="-11"/>
          <w:w w:val="105"/>
          <w:sz w:val="23"/>
        </w:rPr>
        <w:t xml:space="preserve"> </w:t>
      </w:r>
      <w:r>
        <w:rPr>
          <w:b/>
          <w:color w:val="333333"/>
          <w:spacing w:val="-2"/>
          <w:w w:val="105"/>
          <w:sz w:val="23"/>
        </w:rPr>
        <w:t>Membership</w:t>
      </w:r>
    </w:p>
    <w:p w:rsidR="00D26DCA" w:rsidRDefault="003D4A3C">
      <w:pPr>
        <w:spacing w:before="10" w:line="235" w:lineRule="auto"/>
        <w:ind w:left="135" w:right="135" w:hanging="2"/>
        <w:rPr>
          <w:sz w:val="24"/>
        </w:rPr>
      </w:pPr>
      <w:r>
        <w:rPr>
          <w:color w:val="333333"/>
          <w:sz w:val="24"/>
        </w:rPr>
        <w:t>An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Annual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Meeting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Kewaunee County 4-H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Livestock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Association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membership shall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held each year 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October and conduct the following business: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847"/>
        </w:tabs>
        <w:spacing w:before="19"/>
        <w:ind w:hanging="365"/>
        <w:rPr>
          <w:color w:val="333333"/>
          <w:sz w:val="24"/>
        </w:rPr>
      </w:pPr>
      <w:r>
        <w:rPr>
          <w:color w:val="333333"/>
          <w:sz w:val="24"/>
        </w:rPr>
        <w:t>Adoption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Bylaw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Law</w:t>
      </w:r>
      <w:r>
        <w:rPr>
          <w:color w:val="333333"/>
          <w:spacing w:val="-2"/>
          <w:sz w:val="24"/>
        </w:rPr>
        <w:t xml:space="preserve"> Changes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847"/>
        </w:tabs>
        <w:spacing w:before="13" w:line="242" w:lineRule="auto"/>
        <w:ind w:right="140"/>
        <w:rPr>
          <w:color w:val="333333"/>
          <w:sz w:val="24"/>
        </w:rPr>
      </w:pPr>
      <w:r>
        <w:rPr>
          <w:color w:val="333333"/>
          <w:sz w:val="24"/>
        </w:rPr>
        <w:t>Adoption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Policy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Changes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including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Animal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Species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Committee Policies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for Auction Participation.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842"/>
        </w:tabs>
        <w:spacing w:before="11"/>
        <w:ind w:left="842" w:hanging="360"/>
        <w:rPr>
          <w:color w:val="333333"/>
          <w:sz w:val="24"/>
        </w:rPr>
      </w:pPr>
      <w:r>
        <w:rPr>
          <w:color w:val="333333"/>
          <w:sz w:val="24"/>
        </w:rPr>
        <w:t>Adoption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2"/>
          <w:sz w:val="24"/>
        </w:rPr>
        <w:t>Budget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837"/>
        </w:tabs>
        <w:spacing w:before="19"/>
        <w:ind w:left="837" w:hanging="360"/>
        <w:rPr>
          <w:color w:val="333333"/>
          <w:sz w:val="24"/>
        </w:rPr>
      </w:pPr>
      <w:r>
        <w:rPr>
          <w:color w:val="333333"/>
          <w:sz w:val="24"/>
        </w:rPr>
        <w:t>Election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Board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Directors</w:t>
      </w:r>
    </w:p>
    <w:p w:rsidR="00D26DCA" w:rsidRDefault="00D26DCA">
      <w:pPr>
        <w:pStyle w:val="BodyText"/>
        <w:spacing w:before="5"/>
        <w:rPr>
          <w:sz w:val="24"/>
        </w:rPr>
      </w:pPr>
    </w:p>
    <w:p w:rsidR="006F3BB5" w:rsidRDefault="006F3BB5">
      <w:pPr>
        <w:pStyle w:val="BodyText"/>
        <w:spacing w:before="5"/>
        <w:rPr>
          <w:sz w:val="24"/>
        </w:rPr>
      </w:pPr>
    </w:p>
    <w:p w:rsidR="00D26DCA" w:rsidRDefault="003D4A3C">
      <w:pPr>
        <w:spacing w:before="1" w:line="263" w:lineRule="exact"/>
        <w:ind w:left="118"/>
        <w:rPr>
          <w:b/>
          <w:sz w:val="23"/>
        </w:rPr>
      </w:pPr>
      <w:r>
        <w:rPr>
          <w:b/>
          <w:color w:val="333333"/>
          <w:w w:val="105"/>
          <w:sz w:val="23"/>
        </w:rPr>
        <w:t>Article</w:t>
      </w:r>
      <w:r>
        <w:rPr>
          <w:b/>
          <w:color w:val="333333"/>
          <w:spacing w:val="-8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V.</w:t>
      </w:r>
      <w:r>
        <w:rPr>
          <w:b/>
          <w:color w:val="333333"/>
          <w:spacing w:val="-13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Board</w:t>
      </w:r>
      <w:r>
        <w:rPr>
          <w:b/>
          <w:color w:val="333333"/>
          <w:spacing w:val="-3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of</w:t>
      </w:r>
      <w:r>
        <w:rPr>
          <w:b/>
          <w:color w:val="333333"/>
          <w:spacing w:val="-12"/>
          <w:w w:val="105"/>
          <w:sz w:val="23"/>
        </w:rPr>
        <w:t xml:space="preserve"> </w:t>
      </w:r>
      <w:r>
        <w:rPr>
          <w:b/>
          <w:color w:val="333333"/>
          <w:spacing w:val="-2"/>
          <w:w w:val="105"/>
          <w:sz w:val="23"/>
        </w:rPr>
        <w:t>Directors</w:t>
      </w:r>
    </w:p>
    <w:p w:rsidR="00D26DCA" w:rsidRDefault="003D4A3C">
      <w:pPr>
        <w:spacing w:line="276" w:lineRule="auto"/>
        <w:ind w:left="124" w:right="264" w:hanging="7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purpose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Kewaunee County 4-H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Livestock Association Board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Directors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is to provide:</w:t>
      </w:r>
    </w:p>
    <w:p w:rsidR="00D26DCA" w:rsidRDefault="00D26DCA">
      <w:pPr>
        <w:spacing w:line="276" w:lineRule="auto"/>
        <w:rPr>
          <w:sz w:val="24"/>
        </w:rPr>
        <w:sectPr w:rsidR="00D26DCA">
          <w:type w:val="continuous"/>
          <w:pgSz w:w="12250" w:h="15840"/>
          <w:pgMar w:top="1060" w:right="1380" w:bottom="280" w:left="1280" w:header="720" w:footer="720" w:gutter="0"/>
          <w:cols w:space="720"/>
        </w:sectPr>
      </w:pPr>
    </w:p>
    <w:p w:rsidR="00D26DCA" w:rsidRDefault="003D4A3C">
      <w:pPr>
        <w:pStyle w:val="ListParagraph"/>
        <w:numPr>
          <w:ilvl w:val="1"/>
          <w:numId w:val="1"/>
        </w:numPr>
        <w:tabs>
          <w:tab w:val="left" w:pos="917"/>
        </w:tabs>
        <w:spacing w:before="78" w:line="252" w:lineRule="auto"/>
        <w:ind w:left="917" w:right="610" w:hanging="363"/>
        <w:rPr>
          <w:color w:val="333333"/>
          <w:sz w:val="23"/>
        </w:rPr>
      </w:pPr>
      <w:r>
        <w:rPr>
          <w:color w:val="333333"/>
          <w:w w:val="105"/>
          <w:sz w:val="23"/>
        </w:rPr>
        <w:lastRenderedPageBreak/>
        <w:t>Organizational</w:t>
      </w:r>
      <w:r>
        <w:rPr>
          <w:color w:val="333333"/>
          <w:spacing w:val="-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Planning - Ensures understanding of the</w:t>
      </w:r>
      <w:r>
        <w:rPr>
          <w:color w:val="333333"/>
          <w:spacing w:val="-8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purpose of the Kewaunee</w:t>
      </w:r>
      <w:r>
        <w:rPr>
          <w:color w:val="333333"/>
          <w:spacing w:val="-1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County</w:t>
      </w:r>
      <w:r>
        <w:rPr>
          <w:color w:val="333333"/>
          <w:spacing w:val="-1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4-H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Livestock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Association</w:t>
      </w:r>
      <w:r w:rsidR="004520F4">
        <w:rPr>
          <w:color w:val="333333"/>
          <w:w w:val="105"/>
          <w:sz w:val="23"/>
        </w:rPr>
        <w:t xml:space="preserve"> </w:t>
      </w:r>
      <w:r w:rsidR="004520F4" w:rsidRPr="00CB2815">
        <w:rPr>
          <w:w w:val="105"/>
          <w:sz w:val="23"/>
        </w:rPr>
        <w:t>and</w:t>
      </w:r>
      <w:r>
        <w:rPr>
          <w:color w:val="333333"/>
          <w:spacing w:val="-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establishes</w:t>
      </w:r>
      <w:r>
        <w:rPr>
          <w:color w:val="333333"/>
          <w:spacing w:val="-8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steps</w:t>
      </w:r>
      <w:r>
        <w:rPr>
          <w:color w:val="333333"/>
          <w:spacing w:val="-10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to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fulfill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 xml:space="preserve">that </w:t>
      </w:r>
      <w:r>
        <w:rPr>
          <w:color w:val="333333"/>
          <w:spacing w:val="-2"/>
          <w:w w:val="105"/>
          <w:sz w:val="23"/>
        </w:rPr>
        <w:t>purpose.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911"/>
          <w:tab w:val="left" w:pos="915"/>
        </w:tabs>
        <w:spacing w:before="12" w:line="256" w:lineRule="auto"/>
        <w:ind w:left="911" w:right="166" w:hanging="357"/>
        <w:rPr>
          <w:color w:val="333333"/>
          <w:sz w:val="23"/>
        </w:rPr>
      </w:pPr>
      <w:r>
        <w:rPr>
          <w:color w:val="333333"/>
          <w:w w:val="105"/>
          <w:sz w:val="23"/>
        </w:rPr>
        <w:t>Policy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Enforcement -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Oversees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any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issues</w:t>
      </w:r>
      <w:r>
        <w:rPr>
          <w:color w:val="333333"/>
          <w:spacing w:val="-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related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to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policies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implements</w:t>
      </w:r>
      <w:r>
        <w:rPr>
          <w:color w:val="333333"/>
          <w:spacing w:val="-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 fair and</w:t>
      </w:r>
      <w:r>
        <w:rPr>
          <w:color w:val="333333"/>
          <w:spacing w:val="-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equitable procedure for</w:t>
      </w:r>
      <w:r>
        <w:rPr>
          <w:color w:val="333333"/>
          <w:spacing w:val="-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addressing those</w:t>
      </w:r>
      <w:r>
        <w:rPr>
          <w:color w:val="333333"/>
          <w:spacing w:val="-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concerns.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900"/>
          <w:tab w:val="left" w:pos="909"/>
        </w:tabs>
        <w:spacing w:before="6" w:line="247" w:lineRule="auto"/>
        <w:ind w:left="900" w:right="105" w:hanging="355"/>
        <w:jc w:val="both"/>
        <w:rPr>
          <w:color w:val="333333"/>
          <w:sz w:val="23"/>
        </w:rPr>
      </w:pPr>
      <w:r>
        <w:rPr>
          <w:color w:val="333333"/>
          <w:w w:val="105"/>
          <w:sz w:val="23"/>
        </w:rPr>
        <w:t>Legal</w:t>
      </w:r>
      <w:r>
        <w:rPr>
          <w:color w:val="333333"/>
          <w:spacing w:val="-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Accountability</w:t>
      </w:r>
      <w:r>
        <w:rPr>
          <w:color w:val="333333"/>
          <w:spacing w:val="-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-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Provides leadership for</w:t>
      </w:r>
      <w:r>
        <w:rPr>
          <w:color w:val="333333"/>
          <w:spacing w:val="-1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completion and</w:t>
      </w:r>
      <w:r>
        <w:rPr>
          <w:color w:val="333333"/>
          <w:spacing w:val="-9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submission of</w:t>
      </w:r>
      <w:r>
        <w:rPr>
          <w:color w:val="333333"/>
          <w:spacing w:val="-1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the 4-H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Charter</w:t>
      </w:r>
      <w:r>
        <w:rPr>
          <w:color w:val="333333"/>
          <w:spacing w:val="-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Renewal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documents</w:t>
      </w:r>
      <w:r>
        <w:rPr>
          <w:color w:val="333333"/>
          <w:spacing w:val="-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ensures</w:t>
      </w:r>
      <w:r>
        <w:rPr>
          <w:color w:val="333333"/>
          <w:spacing w:val="-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business</w:t>
      </w:r>
      <w:r>
        <w:rPr>
          <w:color w:val="333333"/>
          <w:spacing w:val="-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association is accurately recorded and reported to the</w:t>
      </w:r>
      <w:r>
        <w:rPr>
          <w:color w:val="333333"/>
          <w:spacing w:val="-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membership.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897"/>
        </w:tabs>
        <w:spacing w:before="14" w:line="249" w:lineRule="auto"/>
        <w:ind w:left="897" w:right="115" w:hanging="362"/>
        <w:jc w:val="both"/>
        <w:rPr>
          <w:color w:val="333333"/>
          <w:sz w:val="23"/>
        </w:rPr>
      </w:pPr>
      <w:r>
        <w:rPr>
          <w:color w:val="333333"/>
          <w:w w:val="105"/>
          <w:sz w:val="23"/>
        </w:rPr>
        <w:t>Financial</w:t>
      </w:r>
      <w:r>
        <w:rPr>
          <w:color w:val="333333"/>
          <w:spacing w:val="-1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Oversight</w:t>
      </w:r>
      <w:r>
        <w:rPr>
          <w:color w:val="333333"/>
          <w:spacing w:val="-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-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Provides</w:t>
      </w:r>
      <w:r>
        <w:rPr>
          <w:color w:val="333333"/>
          <w:spacing w:val="-1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leadership</w:t>
      </w:r>
      <w:r>
        <w:rPr>
          <w:color w:val="333333"/>
          <w:spacing w:val="-10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1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budget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development and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oversight for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all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financial</w:t>
      </w:r>
      <w:r>
        <w:rPr>
          <w:color w:val="333333"/>
          <w:spacing w:val="-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transactions in</w:t>
      </w:r>
      <w:r>
        <w:rPr>
          <w:color w:val="333333"/>
          <w:spacing w:val="-1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compliance with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federal</w:t>
      </w:r>
      <w:r>
        <w:rPr>
          <w:color w:val="333333"/>
          <w:spacing w:val="-1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state</w:t>
      </w:r>
      <w:r>
        <w:rPr>
          <w:color w:val="333333"/>
          <w:spacing w:val="-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laws</w:t>
      </w:r>
      <w:r>
        <w:rPr>
          <w:color w:val="333333"/>
          <w:spacing w:val="-10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along</w:t>
      </w:r>
      <w:r>
        <w:rPr>
          <w:color w:val="333333"/>
          <w:spacing w:val="-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with Wisconsin 4-H Financial Management Policies.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893"/>
        </w:tabs>
        <w:spacing w:before="26"/>
        <w:ind w:left="893" w:hanging="357"/>
        <w:jc w:val="both"/>
        <w:rPr>
          <w:color w:val="333333"/>
          <w:sz w:val="23"/>
        </w:rPr>
      </w:pPr>
      <w:r w:rsidRPr="004520F4">
        <w:rPr>
          <w:color w:val="FF0000"/>
          <w:w w:val="105"/>
          <w:sz w:val="23"/>
        </w:rPr>
        <w:t>Youth</w:t>
      </w:r>
      <w:r w:rsidRPr="004520F4">
        <w:rPr>
          <w:color w:val="FF0000"/>
          <w:spacing w:val="-10"/>
          <w:w w:val="105"/>
          <w:sz w:val="23"/>
        </w:rPr>
        <w:t xml:space="preserve"> </w:t>
      </w:r>
      <w:r w:rsidRPr="004520F4">
        <w:rPr>
          <w:color w:val="FF0000"/>
          <w:w w:val="105"/>
          <w:sz w:val="23"/>
        </w:rPr>
        <w:t>will</w:t>
      </w:r>
      <w:r w:rsidRPr="004520F4">
        <w:rPr>
          <w:color w:val="FF0000"/>
          <w:spacing w:val="-13"/>
          <w:w w:val="105"/>
          <w:sz w:val="23"/>
        </w:rPr>
        <w:t xml:space="preserve"> </w:t>
      </w:r>
      <w:r w:rsidRPr="004520F4">
        <w:rPr>
          <w:color w:val="FF0000"/>
          <w:w w:val="105"/>
          <w:sz w:val="23"/>
        </w:rPr>
        <w:t>have</w:t>
      </w:r>
      <w:r w:rsidRPr="004520F4">
        <w:rPr>
          <w:color w:val="FF0000"/>
          <w:spacing w:val="-7"/>
          <w:w w:val="105"/>
          <w:sz w:val="23"/>
        </w:rPr>
        <w:t xml:space="preserve"> </w:t>
      </w:r>
      <w:r w:rsidR="00FA2283" w:rsidRPr="004520F4">
        <w:rPr>
          <w:color w:val="FF0000"/>
          <w:w w:val="105"/>
          <w:sz w:val="23"/>
        </w:rPr>
        <w:t>a voting membership</w:t>
      </w:r>
      <w:r w:rsidR="00FA2283">
        <w:rPr>
          <w:color w:val="333333"/>
          <w:w w:val="105"/>
          <w:sz w:val="23"/>
        </w:rPr>
        <w:t>.</w:t>
      </w:r>
    </w:p>
    <w:p w:rsidR="00D26DCA" w:rsidRDefault="00D26DCA">
      <w:pPr>
        <w:pStyle w:val="BodyText"/>
        <w:spacing w:before="110"/>
      </w:pPr>
    </w:p>
    <w:p w:rsidR="00D26DCA" w:rsidRDefault="003D4A3C">
      <w:pPr>
        <w:pStyle w:val="Heading1"/>
        <w:ind w:left="178"/>
      </w:pPr>
      <w:r>
        <w:rPr>
          <w:color w:val="333333"/>
          <w:w w:val="105"/>
        </w:rPr>
        <w:t>Article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VI.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Election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Board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spacing w:val="-2"/>
          <w:w w:val="105"/>
        </w:rPr>
        <w:t>Directors</w:t>
      </w:r>
    </w:p>
    <w:p w:rsidR="00D26DCA" w:rsidRDefault="00D26DCA">
      <w:pPr>
        <w:pStyle w:val="BodyText"/>
        <w:spacing w:before="24"/>
        <w:rPr>
          <w:b/>
        </w:rPr>
      </w:pPr>
    </w:p>
    <w:p w:rsidR="00D26DCA" w:rsidRDefault="003D4A3C">
      <w:pPr>
        <w:pStyle w:val="BodyText"/>
        <w:ind w:left="171"/>
      </w:pPr>
      <w:r>
        <w:rPr>
          <w:color w:val="333333"/>
          <w:w w:val="105"/>
        </w:rPr>
        <w:t>Board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spacing w:val="-2"/>
          <w:w w:val="105"/>
        </w:rPr>
        <w:t>Membership.</w:t>
      </w:r>
    </w:p>
    <w:p w:rsidR="00D26DCA" w:rsidRDefault="003D4A3C">
      <w:pPr>
        <w:pStyle w:val="BodyText"/>
        <w:spacing w:before="4" w:line="292" w:lineRule="auto"/>
        <w:ind w:left="163" w:firstLine="4"/>
      </w:pPr>
      <w:r>
        <w:rPr>
          <w:color w:val="333333"/>
          <w:w w:val="105"/>
        </w:rPr>
        <w:t>Section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1.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Kewaunee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County 4-H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Livestock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Association Board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Directors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has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20 members including:</w:t>
      </w:r>
    </w:p>
    <w:p w:rsidR="00D26DCA" w:rsidRDefault="00D26DCA">
      <w:pPr>
        <w:pStyle w:val="BodyText"/>
        <w:spacing w:before="61"/>
      </w:pPr>
    </w:p>
    <w:p w:rsidR="00D26DCA" w:rsidRDefault="003D4A3C">
      <w:pPr>
        <w:pStyle w:val="ListParagraph"/>
        <w:numPr>
          <w:ilvl w:val="1"/>
          <w:numId w:val="1"/>
        </w:numPr>
        <w:tabs>
          <w:tab w:val="left" w:pos="868"/>
          <w:tab w:val="left" w:pos="879"/>
        </w:tabs>
        <w:spacing w:line="278" w:lineRule="auto"/>
        <w:ind w:left="868" w:right="354" w:hanging="347"/>
        <w:rPr>
          <w:color w:val="333333"/>
          <w:sz w:val="23"/>
        </w:rPr>
      </w:pPr>
      <w:r>
        <w:rPr>
          <w:color w:val="333333"/>
          <w:w w:val="105"/>
          <w:sz w:val="23"/>
        </w:rPr>
        <w:t>Ten (10) 4-H Adult Volunteers enrolled and approved; one</w:t>
      </w:r>
      <w:r>
        <w:rPr>
          <w:color w:val="333333"/>
          <w:spacing w:val="-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in</w:t>
      </w:r>
      <w:r>
        <w:rPr>
          <w:color w:val="333333"/>
          <w:spacing w:val="-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each of</w:t>
      </w:r>
      <w:r>
        <w:rPr>
          <w:color w:val="333333"/>
          <w:spacing w:val="-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the following</w:t>
      </w:r>
      <w:r>
        <w:rPr>
          <w:color w:val="333333"/>
          <w:spacing w:val="-1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projects</w:t>
      </w:r>
      <w:r w:rsidR="004520F4">
        <w:rPr>
          <w:color w:val="333333"/>
          <w:w w:val="105"/>
          <w:sz w:val="23"/>
        </w:rPr>
        <w:t xml:space="preserve">: </w:t>
      </w:r>
      <w:r>
        <w:rPr>
          <w:color w:val="333333"/>
          <w:w w:val="105"/>
          <w:sz w:val="23"/>
        </w:rPr>
        <w:t>Dairy,</w:t>
      </w:r>
      <w:r w:rsidR="004520F4">
        <w:rPr>
          <w:color w:val="333333"/>
          <w:spacing w:val="-1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Goats,</w:t>
      </w:r>
      <w:r>
        <w:rPr>
          <w:color w:val="333333"/>
          <w:spacing w:val="-9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Poultry,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Rabbits,</w:t>
      </w:r>
      <w:r>
        <w:rPr>
          <w:color w:val="333333"/>
          <w:spacing w:val="-10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Sheep</w:t>
      </w:r>
      <w:r w:rsidR="004520F4">
        <w:rPr>
          <w:color w:val="333333"/>
          <w:w w:val="105"/>
          <w:sz w:val="23"/>
        </w:rPr>
        <w:t>,2-Beef,</w:t>
      </w:r>
      <w:r>
        <w:rPr>
          <w:color w:val="333333"/>
          <w:spacing w:val="-1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3-Swine.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868"/>
        </w:tabs>
        <w:spacing w:before="26" w:line="288" w:lineRule="auto"/>
        <w:ind w:left="868" w:right="328" w:hanging="357"/>
        <w:rPr>
          <w:color w:val="333333"/>
          <w:sz w:val="23"/>
        </w:rPr>
      </w:pPr>
      <w:r>
        <w:rPr>
          <w:color w:val="333333"/>
          <w:w w:val="105"/>
          <w:sz w:val="23"/>
        </w:rPr>
        <w:t>Three</w:t>
      </w:r>
      <w:r>
        <w:rPr>
          <w:color w:val="333333"/>
          <w:spacing w:val="-1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(3)</w:t>
      </w:r>
      <w:r>
        <w:rPr>
          <w:color w:val="333333"/>
          <w:spacing w:val="-1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4-H</w:t>
      </w:r>
      <w:r>
        <w:rPr>
          <w:color w:val="333333"/>
          <w:spacing w:val="-8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Volunteers at</w:t>
      </w:r>
      <w:r>
        <w:rPr>
          <w:color w:val="333333"/>
          <w:spacing w:val="-10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Large</w:t>
      </w:r>
      <w:r>
        <w:rPr>
          <w:color w:val="333333"/>
          <w:spacing w:val="-1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enrolled and</w:t>
      </w:r>
      <w:r>
        <w:rPr>
          <w:color w:val="333333"/>
          <w:spacing w:val="-1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approved</w:t>
      </w:r>
      <w:r>
        <w:rPr>
          <w:color w:val="333333"/>
          <w:spacing w:val="-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in</w:t>
      </w:r>
      <w:r>
        <w:rPr>
          <w:color w:val="333333"/>
          <w:spacing w:val="-1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at</w:t>
      </w:r>
      <w:r>
        <w:rPr>
          <w:color w:val="333333"/>
          <w:spacing w:val="-1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least one</w:t>
      </w:r>
      <w:r>
        <w:rPr>
          <w:color w:val="333333"/>
          <w:spacing w:val="-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11"/>
          <w:w w:val="105"/>
          <w:sz w:val="23"/>
        </w:rPr>
        <w:t xml:space="preserve"> </w:t>
      </w:r>
      <w:r w:rsidR="004369AE">
        <w:rPr>
          <w:color w:val="333333"/>
          <w:w w:val="105"/>
          <w:sz w:val="23"/>
        </w:rPr>
        <w:t xml:space="preserve">the following projects: </w:t>
      </w:r>
      <w:r>
        <w:rPr>
          <w:color w:val="333333"/>
          <w:w w:val="105"/>
          <w:sz w:val="23"/>
        </w:rPr>
        <w:t xml:space="preserve"> Dairy, Goats, Poultry, Rabbits, Sheep</w:t>
      </w:r>
      <w:r w:rsidR="004369AE">
        <w:rPr>
          <w:color w:val="333333"/>
          <w:w w:val="105"/>
          <w:sz w:val="23"/>
        </w:rPr>
        <w:t>, Beef</w:t>
      </w:r>
      <w:r>
        <w:rPr>
          <w:color w:val="333333"/>
          <w:w w:val="105"/>
          <w:sz w:val="23"/>
        </w:rPr>
        <w:t xml:space="preserve"> and</w:t>
      </w:r>
      <w:r>
        <w:rPr>
          <w:color w:val="333333"/>
          <w:spacing w:val="-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Swine.</w:t>
      </w:r>
    </w:p>
    <w:p w:rsidR="00D26DCA" w:rsidRDefault="003D4A3C">
      <w:pPr>
        <w:pStyle w:val="ListParagraph"/>
        <w:numPr>
          <w:ilvl w:val="1"/>
          <w:numId w:val="1"/>
        </w:numPr>
        <w:tabs>
          <w:tab w:val="left" w:pos="867"/>
          <w:tab w:val="left" w:pos="869"/>
        </w:tabs>
        <w:spacing w:before="14" w:line="249" w:lineRule="auto"/>
        <w:ind w:left="867" w:right="114" w:hanging="360"/>
        <w:rPr>
          <w:color w:val="333333"/>
          <w:sz w:val="23"/>
        </w:rPr>
      </w:pPr>
      <w:r>
        <w:rPr>
          <w:color w:val="333333"/>
          <w:w w:val="105"/>
          <w:sz w:val="23"/>
        </w:rPr>
        <w:t>Seven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(7)</w:t>
      </w:r>
      <w:r>
        <w:rPr>
          <w:color w:val="333333"/>
          <w:spacing w:val="-1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youth</w:t>
      </w:r>
      <w:r>
        <w:rPr>
          <w:color w:val="333333"/>
          <w:spacing w:val="-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members enrolled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in</w:t>
      </w:r>
      <w:r>
        <w:rPr>
          <w:color w:val="333333"/>
          <w:spacing w:val="-1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at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least one</w:t>
      </w:r>
      <w:r>
        <w:rPr>
          <w:color w:val="333333"/>
          <w:spacing w:val="-1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of</w:t>
      </w:r>
      <w:r>
        <w:rPr>
          <w:color w:val="333333"/>
          <w:spacing w:val="-1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the</w:t>
      </w:r>
      <w:r>
        <w:rPr>
          <w:color w:val="333333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following</w:t>
      </w:r>
      <w:r>
        <w:rPr>
          <w:color w:val="333333"/>
          <w:spacing w:val="-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projects:</w:t>
      </w:r>
      <w:r>
        <w:rPr>
          <w:color w:val="333333"/>
          <w:spacing w:val="-8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 xml:space="preserve"> Dairy, Goats, Poultry, Rabbits, Sheep,</w:t>
      </w:r>
      <w:r w:rsidR="004369AE">
        <w:rPr>
          <w:color w:val="333333"/>
          <w:w w:val="105"/>
          <w:sz w:val="23"/>
        </w:rPr>
        <w:t xml:space="preserve"> Beef or</w:t>
      </w:r>
      <w:r>
        <w:rPr>
          <w:color w:val="333333"/>
          <w:w w:val="105"/>
          <w:sz w:val="23"/>
        </w:rPr>
        <w:t xml:space="preserve"> Swine.</w:t>
      </w:r>
    </w:p>
    <w:p w:rsidR="00D26DCA" w:rsidRPr="004369AE" w:rsidRDefault="003D4A3C" w:rsidP="00FA2283">
      <w:pPr>
        <w:pStyle w:val="BodyText"/>
        <w:spacing w:before="243" w:line="249" w:lineRule="auto"/>
        <w:ind w:left="143" w:right="209" w:firstLine="4"/>
        <w:rPr>
          <w:color w:val="FF0000"/>
        </w:rPr>
      </w:pPr>
      <w:r>
        <w:rPr>
          <w:color w:val="333333"/>
          <w:w w:val="105"/>
        </w:rPr>
        <w:t>Section 2.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Nominations will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accepted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ballot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from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floor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during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election portion of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meeting. Nominations may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submitted prior to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meeting in writing (written or e-mail) sent to the secretary of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the Association.</w:t>
      </w:r>
      <w:r>
        <w:rPr>
          <w:color w:val="333333"/>
          <w:spacing w:val="-3"/>
          <w:w w:val="105"/>
        </w:rPr>
        <w:t xml:space="preserve"> </w:t>
      </w:r>
      <w:r w:rsidRPr="004369AE">
        <w:rPr>
          <w:color w:val="FF0000"/>
          <w:w w:val="105"/>
        </w:rPr>
        <w:t>No</w:t>
      </w:r>
      <w:r w:rsidRPr="004369AE">
        <w:rPr>
          <w:color w:val="FF0000"/>
          <w:spacing w:val="-4"/>
          <w:w w:val="105"/>
        </w:rPr>
        <w:t xml:space="preserve"> </w:t>
      </w:r>
      <w:r w:rsidRPr="004369AE">
        <w:rPr>
          <w:color w:val="FF0000"/>
          <w:w w:val="105"/>
        </w:rPr>
        <w:t>person shall</w:t>
      </w:r>
      <w:r w:rsidRPr="004369AE">
        <w:rPr>
          <w:color w:val="FF0000"/>
          <w:spacing w:val="-5"/>
          <w:w w:val="105"/>
        </w:rPr>
        <w:t xml:space="preserve"> </w:t>
      </w:r>
      <w:r w:rsidRPr="004369AE">
        <w:rPr>
          <w:color w:val="FF0000"/>
          <w:w w:val="105"/>
        </w:rPr>
        <w:t>be</w:t>
      </w:r>
      <w:r w:rsidRPr="004369AE">
        <w:rPr>
          <w:color w:val="FF0000"/>
          <w:spacing w:val="-1"/>
          <w:w w:val="105"/>
        </w:rPr>
        <w:t xml:space="preserve"> </w:t>
      </w:r>
      <w:r w:rsidRPr="004369AE">
        <w:rPr>
          <w:color w:val="FF0000"/>
          <w:w w:val="105"/>
        </w:rPr>
        <w:t>elected or</w:t>
      </w:r>
      <w:r w:rsidRPr="004369AE">
        <w:rPr>
          <w:color w:val="FF0000"/>
          <w:spacing w:val="-2"/>
          <w:w w:val="105"/>
        </w:rPr>
        <w:t xml:space="preserve"> </w:t>
      </w:r>
      <w:r w:rsidRPr="004369AE">
        <w:rPr>
          <w:color w:val="FF0000"/>
          <w:w w:val="105"/>
        </w:rPr>
        <w:t>appointed to</w:t>
      </w:r>
      <w:r w:rsidRPr="004369AE">
        <w:rPr>
          <w:color w:val="FF0000"/>
          <w:spacing w:val="-7"/>
          <w:w w:val="105"/>
        </w:rPr>
        <w:t xml:space="preserve"> </w:t>
      </w:r>
      <w:r w:rsidRPr="004369AE">
        <w:rPr>
          <w:color w:val="FF0000"/>
          <w:w w:val="105"/>
        </w:rPr>
        <w:t>hold a</w:t>
      </w:r>
      <w:r w:rsidRPr="004369AE">
        <w:rPr>
          <w:color w:val="FF0000"/>
          <w:spacing w:val="-3"/>
          <w:w w:val="105"/>
        </w:rPr>
        <w:t xml:space="preserve"> </w:t>
      </w:r>
      <w:r w:rsidRPr="004369AE">
        <w:rPr>
          <w:color w:val="FF0000"/>
          <w:w w:val="105"/>
        </w:rPr>
        <w:t>chair</w:t>
      </w:r>
      <w:r w:rsidRPr="004369AE">
        <w:rPr>
          <w:color w:val="FF0000"/>
          <w:spacing w:val="-1"/>
          <w:w w:val="105"/>
        </w:rPr>
        <w:t xml:space="preserve"> </w:t>
      </w:r>
      <w:r w:rsidRPr="004369AE">
        <w:rPr>
          <w:color w:val="FF0000"/>
          <w:w w:val="105"/>
        </w:rPr>
        <w:t>position during the meeting unless</w:t>
      </w:r>
      <w:r w:rsidRPr="004369AE">
        <w:rPr>
          <w:color w:val="FF0000"/>
          <w:spacing w:val="-3"/>
          <w:w w:val="105"/>
        </w:rPr>
        <w:t xml:space="preserve"> </w:t>
      </w:r>
      <w:r w:rsidRPr="004369AE">
        <w:rPr>
          <w:color w:val="FF0000"/>
          <w:w w:val="105"/>
        </w:rPr>
        <w:t>they accept the</w:t>
      </w:r>
      <w:r w:rsidRPr="004369AE">
        <w:rPr>
          <w:color w:val="FF0000"/>
          <w:spacing w:val="-10"/>
          <w:w w:val="105"/>
        </w:rPr>
        <w:t xml:space="preserve"> </w:t>
      </w:r>
      <w:r w:rsidRPr="004369AE">
        <w:rPr>
          <w:color w:val="FF0000"/>
          <w:w w:val="105"/>
        </w:rPr>
        <w:t>nomination during the</w:t>
      </w:r>
      <w:r w:rsidRPr="004369AE">
        <w:rPr>
          <w:color w:val="FF0000"/>
          <w:spacing w:val="-9"/>
          <w:w w:val="105"/>
        </w:rPr>
        <w:t xml:space="preserve"> </w:t>
      </w:r>
      <w:r w:rsidRPr="004369AE">
        <w:rPr>
          <w:color w:val="FF0000"/>
          <w:w w:val="105"/>
        </w:rPr>
        <w:t>meeting in</w:t>
      </w:r>
      <w:r w:rsidRPr="004369AE">
        <w:rPr>
          <w:color w:val="FF0000"/>
          <w:spacing w:val="-10"/>
          <w:w w:val="105"/>
        </w:rPr>
        <w:t xml:space="preserve"> </w:t>
      </w:r>
      <w:r w:rsidRPr="004369AE">
        <w:rPr>
          <w:color w:val="FF0000"/>
          <w:w w:val="105"/>
        </w:rPr>
        <w:t>person</w:t>
      </w:r>
      <w:r w:rsidRPr="004369AE">
        <w:rPr>
          <w:color w:val="FF0000"/>
          <w:spacing w:val="-8"/>
          <w:w w:val="105"/>
        </w:rPr>
        <w:t xml:space="preserve"> </w:t>
      </w:r>
      <w:r w:rsidRPr="004369AE">
        <w:rPr>
          <w:color w:val="FF0000"/>
          <w:w w:val="105"/>
        </w:rPr>
        <w:t>or</w:t>
      </w:r>
      <w:r w:rsidRPr="004369AE">
        <w:rPr>
          <w:color w:val="FF0000"/>
          <w:spacing w:val="-7"/>
          <w:w w:val="105"/>
        </w:rPr>
        <w:t xml:space="preserve"> </w:t>
      </w:r>
      <w:r w:rsidRPr="004369AE">
        <w:rPr>
          <w:color w:val="FF0000"/>
          <w:w w:val="105"/>
        </w:rPr>
        <w:t>by</w:t>
      </w:r>
      <w:r w:rsidRPr="004369AE">
        <w:rPr>
          <w:color w:val="FF0000"/>
          <w:spacing w:val="-11"/>
          <w:w w:val="105"/>
        </w:rPr>
        <w:t xml:space="preserve"> </w:t>
      </w:r>
      <w:r w:rsidRPr="004369AE">
        <w:rPr>
          <w:color w:val="FF0000"/>
          <w:w w:val="105"/>
        </w:rPr>
        <w:t xml:space="preserve">phone. </w:t>
      </w:r>
    </w:p>
    <w:p w:rsidR="00D26DCA" w:rsidRDefault="00D26DCA">
      <w:pPr>
        <w:pStyle w:val="BodyText"/>
        <w:spacing w:before="46"/>
      </w:pPr>
    </w:p>
    <w:p w:rsidR="00D26DCA" w:rsidRDefault="003D4A3C">
      <w:pPr>
        <w:pStyle w:val="BodyText"/>
        <w:spacing w:before="1"/>
        <w:ind w:left="129"/>
      </w:pPr>
      <w:r>
        <w:rPr>
          <w:color w:val="333333"/>
          <w:w w:val="105"/>
        </w:rPr>
        <w:t>Section</w:t>
      </w:r>
      <w:r>
        <w:rPr>
          <w:color w:val="333333"/>
          <w:spacing w:val="-2"/>
          <w:w w:val="105"/>
        </w:rPr>
        <w:t xml:space="preserve"> </w:t>
      </w:r>
      <w:r w:rsidR="00FA2283">
        <w:rPr>
          <w:color w:val="333333"/>
          <w:w w:val="105"/>
        </w:rPr>
        <w:t>3</w:t>
      </w:r>
      <w:r>
        <w:rPr>
          <w:color w:val="333333"/>
          <w:w w:val="105"/>
        </w:rPr>
        <w:t>.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Paper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ballots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will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used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vote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spacing w:val="-2"/>
          <w:w w:val="105"/>
        </w:rPr>
        <w:t>meeting.</w:t>
      </w:r>
    </w:p>
    <w:p w:rsidR="00D26DCA" w:rsidRDefault="00D26DCA">
      <w:pPr>
        <w:pStyle w:val="BodyText"/>
        <w:spacing w:before="105"/>
      </w:pPr>
    </w:p>
    <w:p w:rsidR="00D26DCA" w:rsidRDefault="003D4A3C">
      <w:pPr>
        <w:pStyle w:val="BodyText"/>
        <w:spacing w:line="283" w:lineRule="auto"/>
        <w:ind w:left="121" w:hanging="3"/>
      </w:pPr>
      <w:r>
        <w:rPr>
          <w:color w:val="333333"/>
          <w:w w:val="105"/>
        </w:rPr>
        <w:t xml:space="preserve">Section </w:t>
      </w:r>
      <w:r w:rsidR="00FA2283">
        <w:rPr>
          <w:color w:val="333333"/>
          <w:w w:val="105"/>
        </w:rPr>
        <w:t>4</w:t>
      </w:r>
      <w:r>
        <w:rPr>
          <w:color w:val="333333"/>
          <w:w w:val="105"/>
        </w:rPr>
        <w:t>.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All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terms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are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one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year,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but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individual may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re-elected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serve another term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with no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limit of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successive terms in the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same officer position.</w:t>
      </w:r>
    </w:p>
    <w:p w:rsidR="00D26DCA" w:rsidRDefault="00D26DCA">
      <w:pPr>
        <w:pStyle w:val="BodyText"/>
        <w:spacing w:before="58"/>
      </w:pPr>
    </w:p>
    <w:p w:rsidR="00D26DCA" w:rsidRPr="004369AE" w:rsidRDefault="003D4A3C">
      <w:pPr>
        <w:pStyle w:val="BodyText"/>
        <w:ind w:left="114"/>
        <w:rPr>
          <w:color w:val="FF0000"/>
        </w:rPr>
      </w:pPr>
      <w:r>
        <w:rPr>
          <w:color w:val="333333"/>
          <w:w w:val="105"/>
        </w:rPr>
        <w:t xml:space="preserve">Section </w:t>
      </w:r>
      <w:r w:rsidR="00FA2283">
        <w:rPr>
          <w:color w:val="333333"/>
          <w:w w:val="105"/>
        </w:rPr>
        <w:t>5</w:t>
      </w:r>
      <w:r>
        <w:rPr>
          <w:color w:val="333333"/>
          <w:w w:val="105"/>
        </w:rPr>
        <w:t>.</w:t>
      </w:r>
      <w:r>
        <w:rPr>
          <w:color w:val="333333"/>
          <w:spacing w:val="-11"/>
          <w:w w:val="105"/>
        </w:rPr>
        <w:t xml:space="preserve"> </w:t>
      </w:r>
      <w:r w:rsidR="00FA2283">
        <w:rPr>
          <w:color w:val="333333"/>
          <w:spacing w:val="-11"/>
          <w:w w:val="105"/>
        </w:rPr>
        <w:t xml:space="preserve">All adult and </w:t>
      </w:r>
      <w:r w:rsidR="00FA2283">
        <w:rPr>
          <w:color w:val="333333"/>
          <w:w w:val="105"/>
        </w:rPr>
        <w:t>y</w:t>
      </w:r>
      <w:r>
        <w:rPr>
          <w:color w:val="333333"/>
          <w:w w:val="105"/>
        </w:rPr>
        <w:t>outh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members</w:t>
      </w:r>
      <w:r w:rsidR="00FA2283">
        <w:rPr>
          <w:color w:val="333333"/>
          <w:spacing w:val="-7"/>
          <w:w w:val="105"/>
        </w:rPr>
        <w:t>(</w:t>
      </w:r>
      <w:r>
        <w:rPr>
          <w:color w:val="333333"/>
          <w:w w:val="105"/>
        </w:rPr>
        <w:t>in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ninth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grade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spacing w:val="-2"/>
          <w:w w:val="105"/>
        </w:rPr>
        <w:t>above</w:t>
      </w:r>
      <w:r w:rsidR="00FA2283">
        <w:rPr>
          <w:color w:val="333333"/>
          <w:spacing w:val="-2"/>
          <w:w w:val="105"/>
        </w:rPr>
        <w:t xml:space="preserve">) </w:t>
      </w:r>
      <w:r w:rsidR="00FA2283" w:rsidRPr="004369AE">
        <w:rPr>
          <w:color w:val="FF0000"/>
          <w:spacing w:val="-2"/>
          <w:w w:val="105"/>
        </w:rPr>
        <w:t>must be an active member in the project they are representing.</w:t>
      </w:r>
    </w:p>
    <w:p w:rsidR="00D26DCA" w:rsidRDefault="00D26DCA">
      <w:pPr>
        <w:pStyle w:val="BodyText"/>
        <w:spacing w:before="29"/>
      </w:pPr>
    </w:p>
    <w:p w:rsidR="00D26DCA" w:rsidRDefault="003D4A3C">
      <w:pPr>
        <w:pStyle w:val="BodyText"/>
        <w:spacing w:line="278" w:lineRule="auto"/>
        <w:ind w:left="110" w:hanging="1"/>
      </w:pPr>
      <w:r>
        <w:rPr>
          <w:color w:val="333333"/>
          <w:w w:val="105"/>
        </w:rPr>
        <w:t>Section</w:t>
      </w:r>
      <w:r>
        <w:rPr>
          <w:color w:val="333333"/>
          <w:spacing w:val="-6"/>
          <w:w w:val="105"/>
        </w:rPr>
        <w:t xml:space="preserve"> </w:t>
      </w:r>
      <w:r w:rsidR="00FA2283">
        <w:rPr>
          <w:color w:val="333333"/>
          <w:w w:val="105"/>
        </w:rPr>
        <w:t>6</w:t>
      </w:r>
      <w:r>
        <w:rPr>
          <w:color w:val="333333"/>
          <w:w w:val="105"/>
        </w:rPr>
        <w:t>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Ballots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shall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counted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4-H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staff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member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two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members not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 xml:space="preserve">the </w:t>
      </w:r>
      <w:r>
        <w:rPr>
          <w:color w:val="333333"/>
          <w:spacing w:val="-2"/>
          <w:w w:val="105"/>
        </w:rPr>
        <w:t>ballot.</w:t>
      </w:r>
    </w:p>
    <w:p w:rsidR="00D26DCA" w:rsidRDefault="00D26DCA">
      <w:pPr>
        <w:spacing w:line="278" w:lineRule="auto"/>
      </w:pPr>
    </w:p>
    <w:p w:rsidR="004520F4" w:rsidRDefault="004520F4">
      <w:pPr>
        <w:spacing w:line="278" w:lineRule="auto"/>
      </w:pPr>
    </w:p>
    <w:p w:rsidR="004520F4" w:rsidRDefault="004520F4">
      <w:pPr>
        <w:spacing w:line="278" w:lineRule="auto"/>
      </w:pPr>
    </w:p>
    <w:p w:rsidR="004520F4" w:rsidRDefault="004520F4">
      <w:pPr>
        <w:spacing w:line="278" w:lineRule="auto"/>
      </w:pPr>
    </w:p>
    <w:p w:rsidR="004520F4" w:rsidRPr="003D4A3C" w:rsidRDefault="004520F4">
      <w:pPr>
        <w:spacing w:line="278" w:lineRule="auto"/>
        <w:rPr>
          <w:color w:val="FF0000"/>
        </w:rPr>
        <w:sectPr w:rsidR="004520F4" w:rsidRPr="003D4A3C">
          <w:pgSz w:w="12240" w:h="15840"/>
          <w:pgMar w:top="980" w:right="1520" w:bottom="280" w:left="124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4A3C">
        <w:rPr>
          <w:color w:val="FF0000"/>
        </w:rPr>
        <w:t>Page 2</w:t>
      </w:r>
    </w:p>
    <w:p w:rsidR="00D26DCA" w:rsidRDefault="003D4A3C">
      <w:pPr>
        <w:spacing w:line="257" w:lineRule="exact"/>
        <w:ind w:left="106"/>
        <w:rPr>
          <w:sz w:val="23"/>
        </w:rPr>
      </w:pPr>
      <w:r>
        <w:rPr>
          <w:color w:val="C1C1C1"/>
          <w:spacing w:val="-10"/>
          <w:w w:val="105"/>
          <w:sz w:val="23"/>
        </w:rPr>
        <w:lastRenderedPageBreak/>
        <w:t>•</w:t>
      </w:r>
    </w:p>
    <w:p w:rsidR="00D26DCA" w:rsidRDefault="00D26DCA">
      <w:pPr>
        <w:pStyle w:val="BodyText"/>
      </w:pPr>
    </w:p>
    <w:p w:rsidR="00D26DCA" w:rsidRDefault="00D26DCA">
      <w:pPr>
        <w:pStyle w:val="BodyText"/>
      </w:pPr>
    </w:p>
    <w:p w:rsidR="00D26DCA" w:rsidRDefault="00D26DCA">
      <w:pPr>
        <w:pStyle w:val="BodyText"/>
        <w:spacing w:before="85"/>
      </w:pPr>
    </w:p>
    <w:p w:rsidR="00D26DCA" w:rsidRDefault="003D4A3C">
      <w:pPr>
        <w:pStyle w:val="BodyText"/>
        <w:spacing w:before="1" w:line="288" w:lineRule="auto"/>
        <w:ind w:left="1332" w:hanging="3"/>
      </w:pPr>
      <w:r>
        <w:rPr>
          <w:color w:val="343434"/>
          <w:w w:val="105"/>
        </w:rPr>
        <w:t>Section</w:t>
      </w:r>
      <w:r>
        <w:rPr>
          <w:color w:val="343434"/>
          <w:spacing w:val="-11"/>
          <w:w w:val="105"/>
        </w:rPr>
        <w:t xml:space="preserve"> </w:t>
      </w:r>
      <w:r w:rsidR="00582E35">
        <w:rPr>
          <w:color w:val="343434"/>
          <w:w w:val="105"/>
        </w:rPr>
        <w:t>7</w:t>
      </w:r>
      <w:r>
        <w:rPr>
          <w:color w:val="343434"/>
          <w:w w:val="105"/>
        </w:rPr>
        <w:t>.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Vacancies on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Board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Directors will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be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filled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by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appointment from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the President and approved by a majority of the Board.</w:t>
      </w:r>
    </w:p>
    <w:p w:rsidR="00D26DCA" w:rsidRDefault="003D4A3C">
      <w:pPr>
        <w:pStyle w:val="ListParagraph"/>
        <w:numPr>
          <w:ilvl w:val="0"/>
          <w:numId w:val="3"/>
        </w:numPr>
        <w:tabs>
          <w:tab w:val="left" w:pos="3475"/>
          <w:tab w:val="left" w:pos="3478"/>
        </w:tabs>
        <w:spacing w:before="244" w:line="249" w:lineRule="auto"/>
        <w:ind w:right="1140" w:hanging="374"/>
        <w:rPr>
          <w:sz w:val="23"/>
        </w:rPr>
      </w:pPr>
      <w:r>
        <w:rPr>
          <w:color w:val="343434"/>
          <w:w w:val="105"/>
          <w:sz w:val="23"/>
        </w:rPr>
        <w:t>The</w:t>
      </w:r>
      <w:r>
        <w:rPr>
          <w:color w:val="343434"/>
          <w:spacing w:val="-8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Board</w:t>
      </w:r>
      <w:r>
        <w:rPr>
          <w:color w:val="343434"/>
          <w:spacing w:val="-9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-10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Directors</w:t>
      </w:r>
      <w:r>
        <w:rPr>
          <w:color w:val="343434"/>
          <w:spacing w:val="-9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is</w:t>
      </w:r>
      <w:r>
        <w:rPr>
          <w:color w:val="343434"/>
          <w:spacing w:val="-1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empowered to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fill</w:t>
      </w:r>
      <w:r>
        <w:rPr>
          <w:color w:val="343434"/>
          <w:spacing w:val="-11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vacancies</w:t>
      </w:r>
      <w:r>
        <w:rPr>
          <w:color w:val="343434"/>
          <w:spacing w:val="-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and unexpired terms of Directors.</w:t>
      </w:r>
    </w:p>
    <w:p w:rsidR="00D26DCA" w:rsidRDefault="00D26DCA">
      <w:pPr>
        <w:pStyle w:val="BodyText"/>
        <w:spacing w:before="17"/>
      </w:pPr>
    </w:p>
    <w:p w:rsidR="00D26DCA" w:rsidRPr="00582E35" w:rsidRDefault="003D4A3C">
      <w:pPr>
        <w:pStyle w:val="ListParagraph"/>
        <w:numPr>
          <w:ilvl w:val="0"/>
          <w:numId w:val="3"/>
        </w:numPr>
        <w:tabs>
          <w:tab w:val="left" w:pos="3465"/>
          <w:tab w:val="left" w:pos="3471"/>
        </w:tabs>
        <w:spacing w:line="249" w:lineRule="auto"/>
        <w:ind w:left="3465" w:right="99" w:hanging="375"/>
        <w:rPr>
          <w:sz w:val="23"/>
        </w:rPr>
      </w:pPr>
      <w:r>
        <w:rPr>
          <w:color w:val="343434"/>
          <w:w w:val="105"/>
          <w:sz w:val="23"/>
        </w:rPr>
        <w:t>If a member of the Board of</w:t>
      </w:r>
      <w:r>
        <w:rPr>
          <w:color w:val="343434"/>
          <w:spacing w:val="-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Directors has two (2) consecutive unexcused</w:t>
      </w:r>
      <w:r>
        <w:rPr>
          <w:color w:val="343434"/>
          <w:spacing w:val="-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absences</w:t>
      </w:r>
      <w:r>
        <w:rPr>
          <w:color w:val="343434"/>
          <w:spacing w:val="-11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from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regular</w:t>
      </w:r>
      <w:r>
        <w:rPr>
          <w:color w:val="343434"/>
          <w:spacing w:val="-11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scheduled</w:t>
      </w:r>
      <w:r>
        <w:rPr>
          <w:color w:val="343434"/>
          <w:spacing w:val="-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meetings,</w:t>
      </w:r>
      <w:r>
        <w:rPr>
          <w:color w:val="343434"/>
          <w:spacing w:val="-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they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can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 xml:space="preserve">be removed as a member of the Board by a majority of the Board </w:t>
      </w:r>
      <w:r>
        <w:rPr>
          <w:color w:val="343434"/>
          <w:spacing w:val="-2"/>
          <w:w w:val="105"/>
          <w:sz w:val="23"/>
        </w:rPr>
        <w:t>members.</w:t>
      </w:r>
    </w:p>
    <w:p w:rsidR="00582E35" w:rsidRPr="00582E35" w:rsidRDefault="00582E35" w:rsidP="00582E35">
      <w:pPr>
        <w:pStyle w:val="ListParagraph"/>
        <w:rPr>
          <w:sz w:val="23"/>
        </w:rPr>
      </w:pPr>
    </w:p>
    <w:p w:rsidR="00582E35" w:rsidRPr="004369AE" w:rsidRDefault="00582E35">
      <w:pPr>
        <w:pStyle w:val="ListParagraph"/>
        <w:numPr>
          <w:ilvl w:val="0"/>
          <w:numId w:val="3"/>
        </w:numPr>
        <w:tabs>
          <w:tab w:val="left" w:pos="3465"/>
          <w:tab w:val="left" w:pos="3471"/>
        </w:tabs>
        <w:spacing w:line="249" w:lineRule="auto"/>
        <w:ind w:left="3465" w:right="99" w:hanging="375"/>
        <w:rPr>
          <w:color w:val="FF0000"/>
          <w:sz w:val="23"/>
        </w:rPr>
      </w:pPr>
      <w:r w:rsidRPr="004369AE">
        <w:rPr>
          <w:color w:val="FF0000"/>
          <w:sz w:val="23"/>
        </w:rPr>
        <w:t>Species vacancies can be left open if unable to fill</w:t>
      </w:r>
      <w:r w:rsidR="003D4A3C">
        <w:rPr>
          <w:color w:val="FF0000"/>
          <w:sz w:val="23"/>
        </w:rPr>
        <w:t xml:space="preserve"> the</w:t>
      </w:r>
      <w:r w:rsidRPr="004369AE">
        <w:rPr>
          <w:color w:val="FF0000"/>
          <w:sz w:val="23"/>
        </w:rPr>
        <w:t xml:space="preserve"> position with an active leader or youth. </w:t>
      </w:r>
      <w:r w:rsidR="004369AE" w:rsidRPr="004369AE">
        <w:rPr>
          <w:color w:val="FF0000"/>
          <w:sz w:val="23"/>
        </w:rPr>
        <w:t>They cannot</w:t>
      </w:r>
      <w:r w:rsidRPr="004369AE">
        <w:rPr>
          <w:color w:val="FF0000"/>
          <w:sz w:val="23"/>
        </w:rPr>
        <w:t xml:space="preserve"> be filled with another species representative.</w:t>
      </w:r>
    </w:p>
    <w:p w:rsidR="00D26DCA" w:rsidRDefault="00D26DCA">
      <w:pPr>
        <w:pStyle w:val="BodyText"/>
        <w:spacing w:before="106"/>
      </w:pPr>
    </w:p>
    <w:p w:rsidR="00D26DCA" w:rsidRDefault="003D4A3C">
      <w:pPr>
        <w:pStyle w:val="Heading1"/>
        <w:ind w:left="1311"/>
      </w:pPr>
      <w:r>
        <w:rPr>
          <w:color w:val="343434"/>
          <w:w w:val="105"/>
        </w:rPr>
        <w:t>Article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VII.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spacing w:val="-2"/>
          <w:w w:val="105"/>
        </w:rPr>
        <w:t>Officers</w:t>
      </w:r>
    </w:p>
    <w:p w:rsidR="00D26DCA" w:rsidRDefault="00D26DCA">
      <w:pPr>
        <w:pStyle w:val="BodyText"/>
        <w:spacing w:before="91"/>
        <w:rPr>
          <w:b/>
        </w:rPr>
      </w:pPr>
    </w:p>
    <w:p w:rsidR="00D26DCA" w:rsidRDefault="003D4A3C">
      <w:pPr>
        <w:pStyle w:val="BodyText"/>
        <w:ind w:left="1296"/>
      </w:pPr>
      <w:r>
        <w:rPr>
          <w:color w:val="343434"/>
          <w:w w:val="105"/>
        </w:rPr>
        <w:t>Section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1.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Election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spacing w:val="-2"/>
          <w:w w:val="105"/>
        </w:rPr>
        <w:t>Officers</w:t>
      </w:r>
    </w:p>
    <w:p w:rsidR="00D26DCA" w:rsidRDefault="003D4A3C">
      <w:pPr>
        <w:pStyle w:val="ListParagraph"/>
        <w:numPr>
          <w:ilvl w:val="0"/>
          <w:numId w:val="2"/>
        </w:numPr>
        <w:tabs>
          <w:tab w:val="left" w:pos="1924"/>
          <w:tab w:val="left" w:pos="2019"/>
        </w:tabs>
        <w:spacing w:before="57" w:line="288" w:lineRule="auto"/>
        <w:ind w:right="575" w:hanging="366"/>
        <w:rPr>
          <w:sz w:val="23"/>
        </w:rPr>
      </w:pPr>
      <w:r>
        <w:rPr>
          <w:color w:val="343434"/>
          <w:w w:val="105"/>
          <w:sz w:val="23"/>
        </w:rPr>
        <w:t>The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directors shall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elect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from</w:t>
      </w:r>
      <w:r>
        <w:rPr>
          <w:color w:val="343434"/>
          <w:spacing w:val="-9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their</w:t>
      </w:r>
      <w:r>
        <w:rPr>
          <w:color w:val="343434"/>
          <w:spacing w:val="-11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board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president,</w:t>
      </w:r>
      <w:r>
        <w:rPr>
          <w:color w:val="343434"/>
          <w:spacing w:val="-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vice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president,</w:t>
      </w:r>
      <w:r>
        <w:rPr>
          <w:color w:val="343434"/>
          <w:spacing w:val="-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secretary and a treasurer.</w:t>
      </w:r>
    </w:p>
    <w:p w:rsidR="00D26DCA" w:rsidRDefault="003D4A3C">
      <w:pPr>
        <w:pStyle w:val="ListParagraph"/>
        <w:numPr>
          <w:ilvl w:val="0"/>
          <w:numId w:val="2"/>
        </w:numPr>
        <w:tabs>
          <w:tab w:val="left" w:pos="1920"/>
        </w:tabs>
        <w:spacing w:line="283" w:lineRule="auto"/>
        <w:ind w:left="1649" w:right="596" w:firstLine="3"/>
        <w:rPr>
          <w:sz w:val="23"/>
        </w:rPr>
      </w:pPr>
      <w:r>
        <w:rPr>
          <w:color w:val="343434"/>
          <w:w w:val="105"/>
          <w:sz w:val="23"/>
        </w:rPr>
        <w:t>All</w:t>
      </w:r>
      <w:r>
        <w:rPr>
          <w:color w:val="343434"/>
          <w:spacing w:val="-9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officer</w:t>
      </w:r>
      <w:r>
        <w:rPr>
          <w:color w:val="343434"/>
          <w:spacing w:val="-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positions will</w:t>
      </w:r>
      <w:r>
        <w:rPr>
          <w:color w:val="343434"/>
          <w:spacing w:val="-1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be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adults</w:t>
      </w:r>
      <w:r>
        <w:rPr>
          <w:color w:val="343434"/>
          <w:spacing w:val="-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and</w:t>
      </w:r>
      <w:r>
        <w:rPr>
          <w:color w:val="343434"/>
          <w:spacing w:val="-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youth</w:t>
      </w:r>
      <w:r>
        <w:rPr>
          <w:color w:val="343434"/>
          <w:spacing w:val="-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can</w:t>
      </w:r>
      <w:r>
        <w:rPr>
          <w:color w:val="343434"/>
          <w:spacing w:val="-1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serve</w:t>
      </w:r>
      <w:r>
        <w:rPr>
          <w:color w:val="343434"/>
          <w:spacing w:val="-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in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an</w:t>
      </w:r>
      <w:r>
        <w:rPr>
          <w:color w:val="343434"/>
          <w:spacing w:val="-10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apprentice</w:t>
      </w:r>
      <w:r>
        <w:rPr>
          <w:color w:val="343434"/>
          <w:spacing w:val="-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role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for these positions.</w:t>
      </w:r>
    </w:p>
    <w:p w:rsidR="00D26DCA" w:rsidRDefault="00D26DCA">
      <w:pPr>
        <w:pStyle w:val="BodyText"/>
      </w:pPr>
    </w:p>
    <w:p w:rsidR="00D26DCA" w:rsidRDefault="00D26DCA">
      <w:pPr>
        <w:pStyle w:val="BodyText"/>
        <w:spacing w:before="15"/>
      </w:pPr>
    </w:p>
    <w:p w:rsidR="00D26DCA" w:rsidRDefault="003D4A3C">
      <w:pPr>
        <w:pStyle w:val="BodyText"/>
        <w:ind w:left="1281"/>
      </w:pPr>
      <w:r>
        <w:rPr>
          <w:color w:val="343434"/>
          <w:w w:val="105"/>
        </w:rPr>
        <w:t>Section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2.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Duties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spacing w:val="-2"/>
          <w:w w:val="105"/>
        </w:rPr>
        <w:t>Officers</w:t>
      </w:r>
    </w:p>
    <w:p w:rsidR="00D26DCA" w:rsidRDefault="003D4A3C">
      <w:pPr>
        <w:pStyle w:val="ListParagraph"/>
        <w:numPr>
          <w:ilvl w:val="1"/>
          <w:numId w:val="2"/>
        </w:numPr>
        <w:tabs>
          <w:tab w:val="left" w:pos="2848"/>
        </w:tabs>
        <w:spacing w:before="255"/>
        <w:ind w:left="2848" w:hanging="386"/>
        <w:rPr>
          <w:sz w:val="23"/>
        </w:rPr>
      </w:pPr>
      <w:r>
        <w:rPr>
          <w:color w:val="343434"/>
          <w:w w:val="105"/>
          <w:sz w:val="23"/>
        </w:rPr>
        <w:t>The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president</w:t>
      </w:r>
      <w:r>
        <w:rPr>
          <w:color w:val="343434"/>
          <w:spacing w:val="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shall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preside</w:t>
      </w:r>
      <w:r>
        <w:rPr>
          <w:color w:val="343434"/>
          <w:spacing w:val="-8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at</w:t>
      </w:r>
      <w:r>
        <w:rPr>
          <w:color w:val="343434"/>
          <w:spacing w:val="-1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all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committee</w:t>
      </w:r>
      <w:r>
        <w:rPr>
          <w:color w:val="343434"/>
          <w:spacing w:val="-5"/>
          <w:w w:val="105"/>
          <w:sz w:val="23"/>
        </w:rPr>
        <w:t xml:space="preserve"> </w:t>
      </w:r>
      <w:r>
        <w:rPr>
          <w:color w:val="343434"/>
          <w:spacing w:val="-2"/>
          <w:w w:val="105"/>
          <w:sz w:val="23"/>
        </w:rPr>
        <w:t>meetings.</w:t>
      </w:r>
    </w:p>
    <w:p w:rsidR="00D26DCA" w:rsidRDefault="00D26DCA">
      <w:pPr>
        <w:pStyle w:val="BodyText"/>
        <w:spacing w:before="57"/>
      </w:pPr>
    </w:p>
    <w:p w:rsidR="00D26DCA" w:rsidRDefault="003D4A3C">
      <w:pPr>
        <w:pStyle w:val="ListParagraph"/>
        <w:numPr>
          <w:ilvl w:val="1"/>
          <w:numId w:val="2"/>
        </w:numPr>
        <w:tabs>
          <w:tab w:val="left" w:pos="2824"/>
          <w:tab w:val="left" w:pos="2828"/>
        </w:tabs>
        <w:spacing w:line="244" w:lineRule="auto"/>
        <w:ind w:left="2824" w:right="780" w:hanging="355"/>
        <w:rPr>
          <w:sz w:val="23"/>
        </w:rPr>
      </w:pPr>
      <w:r>
        <w:rPr>
          <w:color w:val="343434"/>
          <w:w w:val="105"/>
          <w:sz w:val="23"/>
        </w:rPr>
        <w:t>The vice president shall run the</w:t>
      </w:r>
      <w:r>
        <w:rPr>
          <w:color w:val="343434"/>
          <w:spacing w:val="-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meetings in the absence of the president,</w:t>
      </w:r>
      <w:r>
        <w:rPr>
          <w:color w:val="343434"/>
          <w:spacing w:val="-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prepare</w:t>
      </w:r>
      <w:r>
        <w:rPr>
          <w:color w:val="343434"/>
          <w:spacing w:val="-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agendas</w:t>
      </w:r>
      <w:r>
        <w:rPr>
          <w:color w:val="343434"/>
          <w:spacing w:val="-9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for</w:t>
      </w:r>
      <w:r>
        <w:rPr>
          <w:color w:val="343434"/>
          <w:spacing w:val="-9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-1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meetings, and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in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absence</w:t>
      </w:r>
      <w:r>
        <w:rPr>
          <w:color w:val="343434"/>
          <w:spacing w:val="-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the secretary will record the meeting minutes.</w:t>
      </w:r>
    </w:p>
    <w:p w:rsidR="00D26DCA" w:rsidRDefault="003D4A3C">
      <w:pPr>
        <w:pStyle w:val="ListParagraph"/>
        <w:numPr>
          <w:ilvl w:val="1"/>
          <w:numId w:val="2"/>
        </w:numPr>
        <w:tabs>
          <w:tab w:val="left" w:pos="2699"/>
        </w:tabs>
        <w:spacing w:before="248"/>
        <w:ind w:left="2699" w:hanging="252"/>
        <w:rPr>
          <w:sz w:val="23"/>
        </w:rPr>
      </w:pPr>
      <w:r>
        <w:rPr>
          <w:color w:val="343434"/>
          <w:w w:val="105"/>
          <w:sz w:val="23"/>
        </w:rPr>
        <w:t>The</w:t>
      </w:r>
      <w:r>
        <w:rPr>
          <w:color w:val="343434"/>
          <w:spacing w:val="-8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secretary</w:t>
      </w:r>
      <w:r>
        <w:rPr>
          <w:color w:val="343434"/>
          <w:spacing w:val="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shall</w:t>
      </w:r>
      <w:r>
        <w:rPr>
          <w:color w:val="343434"/>
          <w:spacing w:val="-1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keep</w:t>
      </w:r>
      <w:r>
        <w:rPr>
          <w:color w:val="343434"/>
          <w:spacing w:val="-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</w:t>
      </w:r>
      <w:r>
        <w:rPr>
          <w:color w:val="343434"/>
          <w:spacing w:val="-1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record</w:t>
      </w:r>
      <w:r>
        <w:rPr>
          <w:color w:val="343434"/>
          <w:spacing w:val="-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all</w:t>
      </w:r>
      <w:r>
        <w:rPr>
          <w:color w:val="343434"/>
          <w:spacing w:val="-1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proceedings</w:t>
      </w:r>
      <w:r>
        <w:rPr>
          <w:color w:val="343434"/>
          <w:spacing w:val="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-1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the</w:t>
      </w:r>
      <w:r>
        <w:rPr>
          <w:color w:val="343434"/>
          <w:spacing w:val="-10"/>
          <w:w w:val="105"/>
          <w:sz w:val="23"/>
        </w:rPr>
        <w:t xml:space="preserve"> </w:t>
      </w:r>
      <w:r>
        <w:rPr>
          <w:color w:val="343434"/>
          <w:spacing w:val="-2"/>
          <w:w w:val="105"/>
          <w:sz w:val="23"/>
        </w:rPr>
        <w:t>committee.</w:t>
      </w:r>
    </w:p>
    <w:p w:rsidR="00D26DCA" w:rsidRDefault="00D26DCA">
      <w:pPr>
        <w:pStyle w:val="BodyText"/>
        <w:spacing w:before="48"/>
      </w:pPr>
    </w:p>
    <w:p w:rsidR="00D26DCA" w:rsidRDefault="003D4A3C">
      <w:pPr>
        <w:pStyle w:val="ListParagraph"/>
        <w:numPr>
          <w:ilvl w:val="1"/>
          <w:numId w:val="2"/>
        </w:numPr>
        <w:tabs>
          <w:tab w:val="left" w:pos="2813"/>
        </w:tabs>
        <w:spacing w:line="249" w:lineRule="auto"/>
        <w:ind w:left="2813" w:right="846" w:hanging="351"/>
        <w:rPr>
          <w:sz w:val="23"/>
        </w:rPr>
      </w:pPr>
      <w:r>
        <w:rPr>
          <w:color w:val="343434"/>
          <w:w w:val="105"/>
          <w:sz w:val="23"/>
        </w:rPr>
        <w:t>The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treasurer shall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receive</w:t>
      </w:r>
      <w:r>
        <w:rPr>
          <w:color w:val="343434"/>
          <w:spacing w:val="-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and</w:t>
      </w:r>
      <w:r>
        <w:rPr>
          <w:color w:val="343434"/>
          <w:spacing w:val="-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take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care</w:t>
      </w:r>
      <w:r>
        <w:rPr>
          <w:color w:val="343434"/>
          <w:spacing w:val="-9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-10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all</w:t>
      </w:r>
      <w:r>
        <w:rPr>
          <w:color w:val="343434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money</w:t>
      </w:r>
      <w:r>
        <w:rPr>
          <w:color w:val="343434"/>
          <w:spacing w:val="-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belonging to the</w:t>
      </w:r>
      <w:r>
        <w:rPr>
          <w:color w:val="343434"/>
          <w:spacing w:val="-1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committee and shall keep an accurate record of all</w:t>
      </w:r>
      <w:r>
        <w:rPr>
          <w:color w:val="343434"/>
          <w:spacing w:val="-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money received and paid.</w:t>
      </w:r>
    </w:p>
    <w:p w:rsidR="00D26DCA" w:rsidRDefault="00D26DCA">
      <w:pPr>
        <w:pStyle w:val="BodyText"/>
      </w:pPr>
    </w:p>
    <w:p w:rsidR="00D26DCA" w:rsidRDefault="00D26DCA">
      <w:pPr>
        <w:pStyle w:val="BodyText"/>
      </w:pPr>
    </w:p>
    <w:p w:rsidR="00D26DCA" w:rsidRDefault="00D26DCA">
      <w:pPr>
        <w:pStyle w:val="BodyText"/>
        <w:spacing w:before="20"/>
      </w:pPr>
    </w:p>
    <w:p w:rsidR="00D26DCA" w:rsidRDefault="003D4A3C">
      <w:pPr>
        <w:pStyle w:val="Heading1"/>
        <w:spacing w:line="288" w:lineRule="auto"/>
        <w:ind w:left="1251" w:right="131" w:firstLine="2"/>
      </w:pPr>
      <w:r>
        <w:rPr>
          <w:color w:val="343434"/>
          <w:w w:val="105"/>
        </w:rPr>
        <w:t>Article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VIII.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Meetings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Kewaunee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County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4-H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Livestock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Association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 xml:space="preserve">and </w:t>
      </w:r>
      <w:r w:rsidR="004369AE">
        <w:rPr>
          <w:color w:val="343434"/>
          <w:w w:val="105"/>
        </w:rPr>
        <w:tab/>
      </w:r>
      <w:r w:rsidR="004369AE">
        <w:rPr>
          <w:color w:val="343434"/>
          <w:w w:val="105"/>
        </w:rPr>
        <w:tab/>
      </w:r>
      <w:r w:rsidR="004369AE">
        <w:rPr>
          <w:color w:val="343434"/>
          <w:w w:val="105"/>
        </w:rPr>
        <w:tab/>
        <w:t xml:space="preserve">      </w:t>
      </w:r>
      <w:r>
        <w:rPr>
          <w:color w:val="343434"/>
          <w:spacing w:val="-2"/>
          <w:w w:val="105"/>
        </w:rPr>
        <w:t>Board</w:t>
      </w:r>
    </w:p>
    <w:p w:rsidR="00D26DCA" w:rsidRDefault="00D26DCA">
      <w:pPr>
        <w:pStyle w:val="BodyText"/>
        <w:spacing w:before="47"/>
        <w:rPr>
          <w:b/>
        </w:rPr>
      </w:pPr>
    </w:p>
    <w:p w:rsidR="00D26DCA" w:rsidRDefault="003D4A3C">
      <w:pPr>
        <w:pStyle w:val="BodyText"/>
        <w:spacing w:line="288" w:lineRule="auto"/>
        <w:ind w:left="1251" w:right="1167" w:hanging="4"/>
      </w:pPr>
      <w:r>
        <w:rPr>
          <w:color w:val="343434"/>
          <w:w w:val="105"/>
        </w:rPr>
        <w:t>Section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1.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Meetings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Kewaunee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County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4-H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Livestock Association will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be scheduled at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discretion of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 xml:space="preserve">President. </w:t>
      </w:r>
      <w:r w:rsidR="004369AE">
        <w:rPr>
          <w:color w:val="343434"/>
          <w:w w:val="105"/>
        </w:rPr>
        <w:t xml:space="preserve"> </w:t>
      </w:r>
      <w:r w:rsidR="004369AE" w:rsidRPr="003D4A3C">
        <w:rPr>
          <w:w w:val="105"/>
        </w:rPr>
        <w:t>A</w:t>
      </w:r>
      <w:r w:rsidR="004369AE">
        <w:rPr>
          <w:color w:val="343434"/>
          <w:w w:val="105"/>
        </w:rPr>
        <w:t xml:space="preserve"> q</w:t>
      </w:r>
      <w:r>
        <w:rPr>
          <w:color w:val="343434"/>
          <w:w w:val="105"/>
        </w:rPr>
        <w:t>uorum will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be 20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members.</w:t>
      </w:r>
    </w:p>
    <w:p w:rsidR="00D26DCA" w:rsidRDefault="00D26DCA">
      <w:pPr>
        <w:spacing w:line="288" w:lineRule="auto"/>
      </w:pPr>
    </w:p>
    <w:p w:rsidR="00CB2815" w:rsidRDefault="00CB2815">
      <w:pPr>
        <w:spacing w:line="288" w:lineRule="auto"/>
      </w:pPr>
    </w:p>
    <w:p w:rsidR="00CB2815" w:rsidRDefault="00CB2815">
      <w:pPr>
        <w:spacing w:line="288" w:lineRule="auto"/>
      </w:pPr>
    </w:p>
    <w:p w:rsidR="00CB2815" w:rsidRPr="003D4A3C" w:rsidRDefault="00CB2815">
      <w:pPr>
        <w:spacing w:line="288" w:lineRule="auto"/>
        <w:rPr>
          <w:color w:val="FF0000"/>
        </w:rPr>
        <w:sectPr w:rsidR="00CB2815" w:rsidRPr="003D4A3C">
          <w:pgSz w:w="12240" w:h="15840"/>
          <w:pgMar w:top="0" w:right="1320" w:bottom="280" w:left="16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4A3C">
        <w:rPr>
          <w:color w:val="FF0000"/>
        </w:rPr>
        <w:t>Page 3</w:t>
      </w:r>
    </w:p>
    <w:p w:rsidR="00D26DCA" w:rsidRPr="00AE4CDF" w:rsidRDefault="003D4A3C">
      <w:pPr>
        <w:pStyle w:val="BodyText"/>
        <w:spacing w:before="67" w:line="288" w:lineRule="auto"/>
        <w:ind w:left="218" w:right="175" w:hanging="3"/>
        <w:rPr>
          <w:color w:val="FF0000"/>
        </w:rPr>
      </w:pPr>
      <w:r>
        <w:rPr>
          <w:color w:val="313131"/>
          <w:w w:val="105"/>
        </w:rPr>
        <w:lastRenderedPageBreak/>
        <w:t>Section 2.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Meetings of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Kewaunee County 4-H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Livestock Association Board of Directors will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be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scheduled at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discretion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President.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Quorum will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be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7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adults.</w:t>
      </w:r>
      <w:r w:rsidR="00582E35">
        <w:rPr>
          <w:color w:val="313131"/>
          <w:w w:val="105"/>
        </w:rPr>
        <w:t xml:space="preserve"> </w:t>
      </w:r>
      <w:r w:rsidR="00582E35" w:rsidRPr="00AE4CDF">
        <w:rPr>
          <w:color w:val="FF0000"/>
          <w:w w:val="105"/>
        </w:rPr>
        <w:t xml:space="preserve">Notification of meetings and agenda to be sent out to all board members </w:t>
      </w:r>
      <w:r w:rsidR="00B12C5B" w:rsidRPr="00AE4CDF">
        <w:rPr>
          <w:color w:val="FF0000"/>
          <w:w w:val="105"/>
        </w:rPr>
        <w:t xml:space="preserve">and UWEX </w:t>
      </w:r>
      <w:r w:rsidR="00582E35" w:rsidRPr="00AE4CDF">
        <w:rPr>
          <w:color w:val="FF0000"/>
          <w:w w:val="105"/>
        </w:rPr>
        <w:t>at least one week prior to the meeting date.</w:t>
      </w:r>
    </w:p>
    <w:p w:rsidR="00D26DCA" w:rsidRDefault="00D26DCA">
      <w:pPr>
        <w:pStyle w:val="BodyText"/>
        <w:spacing w:before="52"/>
      </w:pPr>
    </w:p>
    <w:p w:rsidR="00D26DCA" w:rsidRDefault="003D4A3C">
      <w:pPr>
        <w:pStyle w:val="BodyText"/>
        <w:spacing w:line="249" w:lineRule="auto"/>
        <w:ind w:left="208" w:right="188" w:firstLine="3"/>
        <w:jc w:val="both"/>
      </w:pPr>
      <w:r>
        <w:rPr>
          <w:color w:val="313131"/>
          <w:w w:val="105"/>
        </w:rPr>
        <w:t>Section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3.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board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directors will</w:t>
      </w:r>
      <w:r>
        <w:rPr>
          <w:color w:val="313131"/>
          <w:spacing w:val="-15"/>
          <w:w w:val="105"/>
        </w:rPr>
        <w:t xml:space="preserve"> </w:t>
      </w:r>
      <w:r w:rsidR="006F3BB5" w:rsidRPr="003D4A3C">
        <w:rPr>
          <w:w w:val="105"/>
        </w:rPr>
        <w:t>choose</w:t>
      </w:r>
      <w:r w:rsidR="006F3BB5">
        <w:rPr>
          <w:color w:val="313131"/>
          <w:w w:val="105"/>
        </w:rPr>
        <w:t xml:space="preserve"> </w:t>
      </w:r>
      <w:r>
        <w:rPr>
          <w:color w:val="313131"/>
          <w:w w:val="105"/>
        </w:rPr>
        <w:t>5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people</w:t>
      </w:r>
      <w:r w:rsidR="00B12C5B">
        <w:rPr>
          <w:color w:val="313131"/>
          <w:w w:val="105"/>
        </w:rPr>
        <w:t xml:space="preserve"> at the first meeting</w:t>
      </w:r>
      <w:r w:rsidR="006F3BB5">
        <w:rPr>
          <w:color w:val="313131"/>
          <w:w w:val="105"/>
        </w:rPr>
        <w:t xml:space="preserve"> </w:t>
      </w:r>
      <w:r w:rsidR="006F3BB5" w:rsidRPr="006F3BB5">
        <w:rPr>
          <w:color w:val="FF0000"/>
          <w:w w:val="105"/>
        </w:rPr>
        <w:t>after the</w:t>
      </w:r>
      <w:r w:rsidR="006F3BB5">
        <w:rPr>
          <w:color w:val="313131"/>
          <w:w w:val="105"/>
        </w:rPr>
        <w:t xml:space="preserve"> </w:t>
      </w:r>
      <w:r w:rsidR="006F3BB5" w:rsidRPr="006F3BB5">
        <w:rPr>
          <w:color w:val="FF0000"/>
          <w:w w:val="105"/>
        </w:rPr>
        <w:t>annual meeting</w:t>
      </w:r>
      <w:r w:rsidR="00B12C5B">
        <w:rPr>
          <w:color w:val="313131"/>
          <w:w w:val="105"/>
        </w:rPr>
        <w:t>,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make decisions for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purpose of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troubleshooting</w:t>
      </w:r>
      <w:r>
        <w:rPr>
          <w:color w:val="313131"/>
          <w:spacing w:val="-5"/>
          <w:w w:val="105"/>
        </w:rPr>
        <w:t xml:space="preserve"> </w:t>
      </w:r>
      <w:r w:rsidR="006F3BB5">
        <w:rPr>
          <w:color w:val="313131"/>
          <w:spacing w:val="-5"/>
          <w:w w:val="105"/>
        </w:rPr>
        <w:t xml:space="preserve">(Tuesday through Sunday) of </w:t>
      </w:r>
      <w:r>
        <w:rPr>
          <w:color w:val="313131"/>
          <w:w w:val="105"/>
        </w:rPr>
        <w:t>the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Kewaunee County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Fair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regard to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4-</w:t>
      </w:r>
      <w:r w:rsidR="006F3BB5">
        <w:rPr>
          <w:color w:val="313131"/>
          <w:w w:val="105"/>
        </w:rPr>
        <w:t>H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Auction. The committee will consist of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five members of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the Board of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Dire</w:t>
      </w:r>
      <w:r w:rsidR="004369AE">
        <w:rPr>
          <w:color w:val="313131"/>
          <w:w w:val="105"/>
        </w:rPr>
        <w:t xml:space="preserve">ctors. </w:t>
      </w:r>
      <w:r w:rsidR="004369AE" w:rsidRPr="003D4A3C">
        <w:rPr>
          <w:w w:val="105"/>
        </w:rPr>
        <w:t>A</w:t>
      </w:r>
      <w:r w:rsidR="004369AE">
        <w:rPr>
          <w:color w:val="313131"/>
          <w:w w:val="105"/>
        </w:rPr>
        <w:t xml:space="preserve"> quorum will be 5 directors.</w:t>
      </w:r>
      <w:r w:rsidR="006F3BB5">
        <w:rPr>
          <w:color w:val="313131"/>
          <w:w w:val="105"/>
        </w:rPr>
        <w:t xml:space="preserve"> </w:t>
      </w:r>
    </w:p>
    <w:p w:rsidR="006F3BB5" w:rsidRDefault="006F3BB5">
      <w:pPr>
        <w:pStyle w:val="BodyText"/>
        <w:spacing w:line="249" w:lineRule="auto"/>
        <w:ind w:left="194" w:right="252" w:firstLine="2"/>
        <w:jc w:val="both"/>
        <w:rPr>
          <w:color w:val="313131"/>
          <w:w w:val="105"/>
        </w:rPr>
      </w:pPr>
    </w:p>
    <w:p w:rsidR="00D26DCA" w:rsidRDefault="003D4A3C">
      <w:pPr>
        <w:pStyle w:val="BodyText"/>
        <w:spacing w:line="249" w:lineRule="auto"/>
        <w:ind w:left="194" w:right="252" w:firstLine="2"/>
        <w:jc w:val="both"/>
      </w:pPr>
      <w:r>
        <w:rPr>
          <w:color w:val="313131"/>
          <w:w w:val="105"/>
        </w:rPr>
        <w:t>Section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4.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Meetings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Quorum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Project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Committees are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at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discretion of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the Project Leadership.</w:t>
      </w:r>
    </w:p>
    <w:p w:rsidR="00D26DCA" w:rsidRDefault="00D26DCA">
      <w:pPr>
        <w:pStyle w:val="BodyText"/>
        <w:spacing w:before="253"/>
      </w:pPr>
    </w:p>
    <w:p w:rsidR="00D26DCA" w:rsidRDefault="003D4A3C">
      <w:pPr>
        <w:pStyle w:val="Heading1"/>
        <w:ind w:left="193"/>
        <w:jc w:val="both"/>
      </w:pPr>
      <w:r>
        <w:rPr>
          <w:color w:val="313131"/>
          <w:w w:val="105"/>
        </w:rPr>
        <w:t>Article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IX.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Group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spacing w:val="-4"/>
          <w:w w:val="105"/>
        </w:rPr>
        <w:t>Year</w:t>
      </w:r>
    </w:p>
    <w:p w:rsidR="00D26DCA" w:rsidRDefault="003D4A3C">
      <w:pPr>
        <w:pStyle w:val="BodyText"/>
        <w:spacing w:before="19"/>
        <w:ind w:left="188"/>
      </w:pPr>
      <w:r>
        <w:rPr>
          <w:color w:val="313131"/>
          <w:w w:val="105"/>
        </w:rPr>
        <w:t>The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group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operates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on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both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4-H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program year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fiscal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year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spacing w:val="-2"/>
          <w:w w:val="105"/>
        </w:rPr>
        <w:t>model.</w:t>
      </w:r>
    </w:p>
    <w:p w:rsidR="00D26DCA" w:rsidRDefault="00D26DCA">
      <w:pPr>
        <w:pStyle w:val="BodyText"/>
        <w:spacing w:before="19"/>
      </w:pPr>
    </w:p>
    <w:p w:rsidR="00D26DCA" w:rsidRDefault="003D4A3C">
      <w:pPr>
        <w:pStyle w:val="BodyText"/>
        <w:spacing w:line="249" w:lineRule="auto"/>
        <w:ind w:left="182" w:firstLine="5"/>
      </w:pPr>
      <w:r>
        <w:rPr>
          <w:color w:val="313131"/>
          <w:w w:val="105"/>
        </w:rPr>
        <w:t>Section 1.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4-H Program Year: The Wisconsin 4-H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Program Year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is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defined as October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1st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-September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30th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purpose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definition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Wisconsin 4-H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Policies.</w:t>
      </w:r>
    </w:p>
    <w:p w:rsidR="00D26DCA" w:rsidRDefault="00D26DCA">
      <w:pPr>
        <w:pStyle w:val="BodyText"/>
        <w:spacing w:before="12"/>
      </w:pPr>
    </w:p>
    <w:p w:rsidR="00D26DCA" w:rsidRDefault="003D4A3C">
      <w:pPr>
        <w:pStyle w:val="BodyText"/>
        <w:spacing w:line="252" w:lineRule="auto"/>
        <w:ind w:left="177" w:right="1095"/>
      </w:pPr>
      <w:r>
        <w:rPr>
          <w:color w:val="313131"/>
          <w:w w:val="105"/>
        </w:rPr>
        <w:t>Section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2.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4-H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Fiscal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Year: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Wisconsin 4-H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fiscal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year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is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defined as July 1st-June 30th.</w:t>
      </w:r>
    </w:p>
    <w:p w:rsidR="00D26DCA" w:rsidRDefault="00D26DCA">
      <w:pPr>
        <w:pStyle w:val="BodyText"/>
      </w:pPr>
    </w:p>
    <w:p w:rsidR="00D26DCA" w:rsidRDefault="00D26DCA">
      <w:pPr>
        <w:pStyle w:val="BodyText"/>
        <w:spacing w:before="6"/>
      </w:pPr>
    </w:p>
    <w:p w:rsidR="00D26DCA" w:rsidRDefault="003D4A3C">
      <w:pPr>
        <w:pStyle w:val="Heading1"/>
        <w:ind w:left="169"/>
      </w:pPr>
      <w:r>
        <w:rPr>
          <w:color w:val="313131"/>
          <w:w w:val="105"/>
        </w:rPr>
        <w:t>Article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X.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spacing w:val="-2"/>
          <w:w w:val="105"/>
        </w:rPr>
        <w:t>Amendments</w:t>
      </w:r>
    </w:p>
    <w:p w:rsidR="00D26DCA" w:rsidRDefault="003D4A3C">
      <w:pPr>
        <w:pStyle w:val="BodyText"/>
        <w:spacing w:before="15" w:line="249" w:lineRule="auto"/>
        <w:ind w:left="159" w:firstLine="10"/>
      </w:pPr>
      <w:r>
        <w:rPr>
          <w:color w:val="313131"/>
          <w:w w:val="105"/>
        </w:rPr>
        <w:t>A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simple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majority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total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membership may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amend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bylaws,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provided one-week written notice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is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given to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membership</w:t>
      </w:r>
      <w:r>
        <w:rPr>
          <w:color w:val="313131"/>
          <w:spacing w:val="27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proposed change in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writing.</w:t>
      </w:r>
      <w:r>
        <w:rPr>
          <w:color w:val="313131"/>
          <w:spacing w:val="80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2/3 majority vote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total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membership present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at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meeting is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required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 xml:space="preserve">change the </w:t>
      </w:r>
      <w:r>
        <w:rPr>
          <w:color w:val="313131"/>
          <w:spacing w:val="-2"/>
          <w:w w:val="105"/>
        </w:rPr>
        <w:t>bylaws.</w:t>
      </w:r>
    </w:p>
    <w:p w:rsidR="00D26DCA" w:rsidRDefault="00D26DCA">
      <w:pPr>
        <w:pStyle w:val="BodyText"/>
      </w:pPr>
    </w:p>
    <w:p w:rsidR="00D26DCA" w:rsidRDefault="00D26DCA">
      <w:pPr>
        <w:pStyle w:val="BodyText"/>
        <w:spacing w:before="52"/>
      </w:pPr>
    </w:p>
    <w:p w:rsidR="00D26DCA" w:rsidRDefault="003D4A3C">
      <w:pPr>
        <w:pStyle w:val="Heading1"/>
        <w:ind w:left="154"/>
      </w:pPr>
      <w:r>
        <w:rPr>
          <w:color w:val="313131"/>
          <w:w w:val="105"/>
        </w:rPr>
        <w:t>Article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XI.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Dissolution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spacing w:val="-2"/>
          <w:w w:val="105"/>
        </w:rPr>
        <w:t>Clause</w:t>
      </w:r>
    </w:p>
    <w:p w:rsidR="00D26DCA" w:rsidRDefault="003D4A3C">
      <w:pPr>
        <w:pStyle w:val="BodyText"/>
        <w:spacing w:before="15" w:line="249" w:lineRule="auto"/>
        <w:ind w:left="144" w:right="175" w:firstLine="6"/>
      </w:pPr>
      <w:r>
        <w:rPr>
          <w:color w:val="313131"/>
          <w:w w:val="105"/>
        </w:rPr>
        <w:t>Upon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dissolution of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Kewaunee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County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4-H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Livestock Association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any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assets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must be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turned over to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a recognized 4-H club/unit/group, with the approval of 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4-H Program Educator consistent with Wisconsin 4-H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Institute for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Positive Youth Development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approved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financial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practices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policy.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4-H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Group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dissolutions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must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be recorded in 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meeting minutes and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communicated with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4-H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Program Educator.</w:t>
      </w:r>
    </w:p>
    <w:p w:rsidR="00D26DCA" w:rsidRDefault="003D4A3C">
      <w:pPr>
        <w:pStyle w:val="BodyText"/>
        <w:spacing w:before="263"/>
        <w:ind w:left="136"/>
        <w:rPr>
          <w:color w:val="313131"/>
          <w:spacing w:val="-2"/>
          <w:w w:val="105"/>
        </w:rPr>
      </w:pPr>
      <w:r>
        <w:rPr>
          <w:color w:val="313131"/>
          <w:w w:val="105"/>
        </w:rPr>
        <w:t>Approval: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Approved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by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spacing w:val="-2"/>
          <w:w w:val="105"/>
        </w:rPr>
        <w:t>Membership:</w:t>
      </w:r>
      <w:r w:rsidR="006F3BB5">
        <w:rPr>
          <w:color w:val="313131"/>
          <w:spacing w:val="-2"/>
          <w:w w:val="105"/>
        </w:rPr>
        <w:t>10-25-23</w:t>
      </w:r>
    </w:p>
    <w:p w:rsidR="00AE4CDF" w:rsidRPr="004369AE" w:rsidRDefault="00CB2815" w:rsidP="00AE4CDF">
      <w:pPr>
        <w:pStyle w:val="BodyText"/>
        <w:ind w:left="114"/>
        <w:rPr>
          <w:color w:val="FF0000"/>
        </w:rPr>
      </w:pPr>
      <w:r w:rsidRPr="00CB2815">
        <w:rPr>
          <w:color w:val="FF0000"/>
        </w:rPr>
        <w:t>Amendments:  Article V: changed to youth will have a voting membership</w:t>
      </w:r>
      <w:r>
        <w:rPr>
          <w:color w:val="FF0000"/>
        </w:rPr>
        <w:t xml:space="preserve">.  Article VI, Section 2: added " </w:t>
      </w:r>
      <w:r w:rsidRPr="004369AE">
        <w:rPr>
          <w:color w:val="FF0000"/>
          <w:w w:val="105"/>
        </w:rPr>
        <w:t>No</w:t>
      </w:r>
      <w:r w:rsidRPr="004369AE">
        <w:rPr>
          <w:color w:val="FF0000"/>
          <w:spacing w:val="-4"/>
          <w:w w:val="105"/>
        </w:rPr>
        <w:t xml:space="preserve"> </w:t>
      </w:r>
      <w:r w:rsidRPr="004369AE">
        <w:rPr>
          <w:color w:val="FF0000"/>
          <w:w w:val="105"/>
        </w:rPr>
        <w:t>person shall</w:t>
      </w:r>
      <w:r w:rsidRPr="004369AE">
        <w:rPr>
          <w:color w:val="FF0000"/>
          <w:spacing w:val="-5"/>
          <w:w w:val="105"/>
        </w:rPr>
        <w:t xml:space="preserve"> </w:t>
      </w:r>
      <w:r w:rsidRPr="004369AE">
        <w:rPr>
          <w:color w:val="FF0000"/>
          <w:w w:val="105"/>
        </w:rPr>
        <w:t>be</w:t>
      </w:r>
      <w:r w:rsidRPr="004369AE">
        <w:rPr>
          <w:color w:val="FF0000"/>
          <w:spacing w:val="-1"/>
          <w:w w:val="105"/>
        </w:rPr>
        <w:t xml:space="preserve"> </w:t>
      </w:r>
      <w:r w:rsidRPr="004369AE">
        <w:rPr>
          <w:color w:val="FF0000"/>
          <w:w w:val="105"/>
        </w:rPr>
        <w:t>elected or</w:t>
      </w:r>
      <w:r w:rsidRPr="004369AE">
        <w:rPr>
          <w:color w:val="FF0000"/>
          <w:spacing w:val="-2"/>
          <w:w w:val="105"/>
        </w:rPr>
        <w:t xml:space="preserve"> </w:t>
      </w:r>
      <w:r w:rsidRPr="004369AE">
        <w:rPr>
          <w:color w:val="FF0000"/>
          <w:w w:val="105"/>
        </w:rPr>
        <w:t>appointed to</w:t>
      </w:r>
      <w:r w:rsidRPr="004369AE">
        <w:rPr>
          <w:color w:val="FF0000"/>
          <w:spacing w:val="-7"/>
          <w:w w:val="105"/>
        </w:rPr>
        <w:t xml:space="preserve"> </w:t>
      </w:r>
      <w:r w:rsidRPr="004369AE">
        <w:rPr>
          <w:color w:val="FF0000"/>
          <w:w w:val="105"/>
        </w:rPr>
        <w:t>hold a</w:t>
      </w:r>
      <w:r w:rsidRPr="004369AE">
        <w:rPr>
          <w:color w:val="FF0000"/>
          <w:spacing w:val="-3"/>
          <w:w w:val="105"/>
        </w:rPr>
        <w:t xml:space="preserve"> </w:t>
      </w:r>
      <w:r w:rsidRPr="004369AE">
        <w:rPr>
          <w:color w:val="FF0000"/>
          <w:w w:val="105"/>
        </w:rPr>
        <w:t>chair</w:t>
      </w:r>
      <w:r w:rsidRPr="004369AE">
        <w:rPr>
          <w:color w:val="FF0000"/>
          <w:spacing w:val="-1"/>
          <w:w w:val="105"/>
        </w:rPr>
        <w:t xml:space="preserve"> </w:t>
      </w:r>
      <w:r w:rsidRPr="004369AE">
        <w:rPr>
          <w:color w:val="FF0000"/>
          <w:w w:val="105"/>
        </w:rPr>
        <w:t>position during the meeting unless</w:t>
      </w:r>
      <w:r w:rsidRPr="004369AE">
        <w:rPr>
          <w:color w:val="FF0000"/>
          <w:spacing w:val="-3"/>
          <w:w w:val="105"/>
        </w:rPr>
        <w:t xml:space="preserve"> </w:t>
      </w:r>
      <w:r w:rsidRPr="004369AE">
        <w:rPr>
          <w:color w:val="FF0000"/>
          <w:w w:val="105"/>
        </w:rPr>
        <w:t>they accept the</w:t>
      </w:r>
      <w:r w:rsidRPr="004369AE">
        <w:rPr>
          <w:color w:val="FF0000"/>
          <w:spacing w:val="-10"/>
          <w:w w:val="105"/>
        </w:rPr>
        <w:t xml:space="preserve"> </w:t>
      </w:r>
      <w:r w:rsidRPr="004369AE">
        <w:rPr>
          <w:color w:val="FF0000"/>
          <w:w w:val="105"/>
        </w:rPr>
        <w:t>nomination during the</w:t>
      </w:r>
      <w:r w:rsidRPr="004369AE">
        <w:rPr>
          <w:color w:val="FF0000"/>
          <w:spacing w:val="-9"/>
          <w:w w:val="105"/>
        </w:rPr>
        <w:t xml:space="preserve"> </w:t>
      </w:r>
      <w:r w:rsidRPr="004369AE">
        <w:rPr>
          <w:color w:val="FF0000"/>
          <w:w w:val="105"/>
        </w:rPr>
        <w:t>meeting in</w:t>
      </w:r>
      <w:r w:rsidRPr="004369AE">
        <w:rPr>
          <w:color w:val="FF0000"/>
          <w:spacing w:val="-10"/>
          <w:w w:val="105"/>
        </w:rPr>
        <w:t xml:space="preserve"> </w:t>
      </w:r>
      <w:r w:rsidRPr="004369AE">
        <w:rPr>
          <w:color w:val="FF0000"/>
          <w:w w:val="105"/>
        </w:rPr>
        <w:t>person</w:t>
      </w:r>
      <w:r w:rsidRPr="004369AE">
        <w:rPr>
          <w:color w:val="FF0000"/>
          <w:spacing w:val="-8"/>
          <w:w w:val="105"/>
        </w:rPr>
        <w:t xml:space="preserve"> </w:t>
      </w:r>
      <w:r w:rsidRPr="004369AE">
        <w:rPr>
          <w:color w:val="FF0000"/>
          <w:w w:val="105"/>
        </w:rPr>
        <w:t>or</w:t>
      </w:r>
      <w:r w:rsidRPr="004369AE">
        <w:rPr>
          <w:color w:val="FF0000"/>
          <w:spacing w:val="-7"/>
          <w:w w:val="105"/>
        </w:rPr>
        <w:t xml:space="preserve"> </w:t>
      </w:r>
      <w:r w:rsidRPr="004369AE">
        <w:rPr>
          <w:color w:val="FF0000"/>
          <w:w w:val="105"/>
        </w:rPr>
        <w:t>by</w:t>
      </w:r>
      <w:r w:rsidRPr="004369AE">
        <w:rPr>
          <w:color w:val="FF0000"/>
          <w:spacing w:val="-11"/>
          <w:w w:val="105"/>
        </w:rPr>
        <w:t xml:space="preserve"> </w:t>
      </w:r>
      <w:r w:rsidRPr="004369AE">
        <w:rPr>
          <w:color w:val="FF0000"/>
          <w:w w:val="105"/>
        </w:rPr>
        <w:t>phone.</w:t>
      </w:r>
      <w:r>
        <w:rPr>
          <w:color w:val="FF0000"/>
          <w:w w:val="105"/>
        </w:rPr>
        <w:t>" from section 3 and removed remainder of section 3, renumbered the remaining sections.  Section 5:  Added "</w:t>
      </w:r>
      <w:r w:rsidRPr="004369AE">
        <w:rPr>
          <w:color w:val="FF0000"/>
          <w:w w:val="105"/>
        </w:rPr>
        <w:t xml:space="preserve"> </w:t>
      </w:r>
      <w:r w:rsidRPr="004369AE">
        <w:rPr>
          <w:color w:val="FF0000"/>
          <w:spacing w:val="-2"/>
          <w:w w:val="105"/>
        </w:rPr>
        <w:t>must be an active member in the project they are representing.</w:t>
      </w:r>
      <w:r>
        <w:rPr>
          <w:color w:val="FF0000"/>
          <w:spacing w:val="-2"/>
          <w:w w:val="105"/>
        </w:rPr>
        <w:t xml:space="preserve">  Section 7:  Added C. "Species vacancies can be left open if unable to fill</w:t>
      </w:r>
      <w:r w:rsidR="003D4A3C">
        <w:rPr>
          <w:color w:val="FF0000"/>
          <w:spacing w:val="-2"/>
          <w:w w:val="105"/>
        </w:rPr>
        <w:t xml:space="preserve"> the</w:t>
      </w:r>
      <w:r>
        <w:rPr>
          <w:color w:val="FF0000"/>
          <w:spacing w:val="-2"/>
          <w:w w:val="105"/>
        </w:rPr>
        <w:t xml:space="preserve"> position</w:t>
      </w:r>
      <w:r w:rsidR="003D4A3C">
        <w:rPr>
          <w:color w:val="FF0000"/>
          <w:spacing w:val="-2"/>
          <w:w w:val="105"/>
        </w:rPr>
        <w:t xml:space="preserve"> with an active leader or youth.  They cannot be filled by another species representative."  Article VIII, </w:t>
      </w:r>
      <w:r w:rsidR="00AE4CDF">
        <w:rPr>
          <w:color w:val="FF0000"/>
          <w:spacing w:val="-2"/>
          <w:w w:val="105"/>
        </w:rPr>
        <w:t xml:space="preserve">Section 2, added" </w:t>
      </w:r>
      <w:r w:rsidR="00AE4CDF" w:rsidRPr="00AE4CDF">
        <w:rPr>
          <w:color w:val="FF0000"/>
          <w:w w:val="105"/>
        </w:rPr>
        <w:t>Notification of meetings and agenda to be sent out to all board members and UWEX at least one week prior to the meeting date.</w:t>
      </w:r>
      <w:r w:rsidR="00AE4CDF">
        <w:rPr>
          <w:color w:val="FF0000"/>
          <w:w w:val="105"/>
        </w:rPr>
        <w:t xml:space="preserve">". </w:t>
      </w:r>
      <w:r w:rsidR="00AE4CDF">
        <w:rPr>
          <w:color w:val="FF0000"/>
          <w:spacing w:val="-2"/>
          <w:w w:val="105"/>
        </w:rPr>
        <w:t>Section 3, added " after the annual meeting"</w:t>
      </w:r>
    </w:p>
    <w:p w:rsidR="00AE4CDF" w:rsidRPr="00AE4CDF" w:rsidRDefault="00AE4CDF" w:rsidP="00AE4CDF">
      <w:pPr>
        <w:pStyle w:val="BodyText"/>
        <w:spacing w:before="67" w:line="288" w:lineRule="auto"/>
        <w:ind w:left="218" w:right="175" w:hanging="3"/>
        <w:rPr>
          <w:color w:val="FF0000"/>
        </w:rPr>
      </w:pPr>
      <w:r>
        <w:rPr>
          <w:color w:val="FF0000"/>
          <w:w w:val="105"/>
        </w:rPr>
        <w:t xml:space="preserve"> </w:t>
      </w:r>
    </w:p>
    <w:p w:rsidR="00CB2815" w:rsidRPr="004369AE" w:rsidRDefault="003D4A3C" w:rsidP="00CB2815">
      <w:pPr>
        <w:pStyle w:val="BodyText"/>
        <w:spacing w:before="243" w:line="249" w:lineRule="auto"/>
        <w:ind w:left="143" w:right="209" w:firstLine="4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Page 4</w:t>
      </w:r>
    </w:p>
    <w:p w:rsidR="00CB2815" w:rsidRPr="00CB2815" w:rsidRDefault="00CB2815">
      <w:pPr>
        <w:pStyle w:val="BodyText"/>
        <w:spacing w:before="263"/>
        <w:ind w:left="136"/>
        <w:rPr>
          <w:color w:val="FF0000"/>
        </w:rPr>
      </w:pPr>
    </w:p>
    <w:p w:rsidR="00D26DCA" w:rsidRDefault="003D4A3C">
      <w:pPr>
        <w:pStyle w:val="BodyText"/>
        <w:spacing w:before="10" w:line="496" w:lineRule="auto"/>
        <w:ind w:left="131" w:right="3613" w:firstLine="5"/>
      </w:pPr>
      <w:r>
        <w:rPr>
          <w:color w:val="313131"/>
          <w:w w:val="105"/>
        </w:rPr>
        <w:t>Motion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accept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amended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bylaws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10-24-2024 Required Signatures</w:t>
      </w:r>
    </w:p>
    <w:p w:rsidR="00D26DCA" w:rsidRDefault="003D4A3C">
      <w:pPr>
        <w:pStyle w:val="BodyText"/>
        <w:ind w:left="127"/>
      </w:pPr>
      <w:r>
        <w:rPr>
          <w:color w:val="313131"/>
          <w:spacing w:val="-2"/>
          <w:w w:val="105"/>
        </w:rPr>
        <w:t>Date:</w:t>
      </w:r>
    </w:p>
    <w:p w:rsidR="00D26DCA" w:rsidRDefault="00AA1B19">
      <w:pPr>
        <w:pStyle w:val="BodyText"/>
        <w:spacing w:line="20" w:lineRule="exact"/>
        <w:ind w:left="3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63950" cy="6350"/>
                <wp:effectExtent l="10795" t="5080" r="11430" b="7620"/>
                <wp:docPr id="38626185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6350"/>
                          <a:chOff x="0" y="0"/>
                          <a:chExt cx="36639" cy="63"/>
                        </a:xfrm>
                      </wpg:grpSpPr>
                      <wps:wsp>
                        <wps:cNvPr id="2031236179" name="Graphic 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36639" cy="13"/>
                          </a:xfrm>
                          <a:custGeom>
                            <a:avLst/>
                            <a:gdLst>
                              <a:gd name="T0" fmla="*/ 0 w 3663950"/>
                              <a:gd name="T1" fmla="*/ 0 h 1270"/>
                              <a:gd name="T2" fmla="*/ 3663338 w 366395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3950" h="1270">
                                <a:moveTo>
                                  <a:pt x="0" y="0"/>
                                </a:moveTo>
                                <a:lnTo>
                                  <a:pt x="36633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2909A" id="Group 1" o:spid="_x0000_s1026" style="width:288.5pt;height:.5pt;mso-position-horizontal-relative:char;mso-position-vertical-relative:line" coordsize="366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/h8AIAAO4GAAAOAAAAZHJzL2Uyb0RvYy54bWykVdtu2zAMfR+wfxD0OGD1rU1ao04x9BIM&#10;6LYCzT5AkeULZkuapMTpvn4UbSdOigJDlweHMo/Jw0Oavr7ZtQ3ZCmNrJTManYWUCMlVXssyoz9X&#10;D58vKbGOyZw1SoqMvghLbxYfP1x3OhWxqlSTC0MgiLRppzNaOafTILC8Ei2zZ0oLCc5CmZY5OJoy&#10;yA3rIHrbBHEYzoJOmVwbxYW1cPeud9IFxi8Kwd2PorDCkSajwM3h1eB17a/B4pqlpWG6qvlAg72D&#10;RctqCUn3oe6YY2Rj6leh2pobZVXhzrhqA1UUNRdYA1QThSfVLI3aaKylTLtS72UCaU90endY/n27&#10;NPpZP5mePZiPiv+yoEvQ6TKd+v257MFk3X1TOfSTbZzCwneFaX0IKInsUN+Xvb5i5wiHm8lsllxd&#10;QBs4+GYJWCg/r6BHrx7i1f30sfEh/0jA0j4dUhwo+ZbDDNmDTPb/ZHqumBaovvUyPBlS5xmNwySK&#10;k1k0v6JEshYkWA7TE3tqngOAR0HtVM2Jx8MsiP6POiaDUkdC9opEyZEiLOUb65ZCYTPY9tE61LjM&#10;wcIW5wPtFfShaBuY9k8BCUlHxu4M+BEWHcEqEsXz8bXZh4onGB8mSS7fDphMwCE5BISu7lmyaiTO&#10;d3JgDhZhfq2EOHBaWT8zvgyYplU0yAAoX+YbYCDqwaNmCIa88D8kMbAxTneFoQR2xdonYKlmznMb&#10;TdJNxrqCDejV8c5WbcVKIcydzDYkPHgbOUUN4iFLVBmwPQIMnxqHf8/BU5+0W6qHummQZiM9s1kU&#10;JsjGqqbOvdMTsqZc3zaGbJlfivgbxDuCwfKROQarBMvvB9uxuultpIZrop/lfvjXKn+BuTaqX7Xw&#10;aQCjUuYPJR28KBm1vzfMCEqarxJe0Kvo/NzvZTycX8xjOJipZz31MMkhVEYdhUnw5q3rd/lGm7qs&#10;IFOE5Ur1BfZSUfvZhx1h057VcIAdgRYuVbCOtvb0jKjDZ2rxFwAA//8DAFBLAwQUAAYACAAAACEA&#10;HkYeOdkAAAADAQAADwAAAGRycy9kb3ducmV2LnhtbEyPQUvDQBCF74L/YRnBm91EqZWYTSlFPRXB&#10;VhBv0+w0Cc3Ohuw2Sf+9o5d6GXi8x5vv5cvJtWqgPjSeDaSzBBRx6W3DlYHP3evdE6gQkS22nsnA&#10;mQIsi+urHDPrR/6gYRsrJSUcMjRQx9hlWoeyJodh5jti8Q6+dxhF9pW2PY5S7lp9nySP2mHD8qHG&#10;jtY1lcftyRl4G3FcPaQvw+Z4WJ+/d/P3r01KxtzeTKtnUJGmeAnDL76gQyFMe39iG1RrQIbEvyve&#10;fLEQuZdQArrI9X/24gcAAP//AwBQSwECLQAUAAYACAAAACEAtoM4kv4AAADhAQAAEwAAAAAAAAAA&#10;AAAAAAAAAAAAW0NvbnRlbnRfVHlwZXNdLnhtbFBLAQItABQABgAIAAAAIQA4/SH/1gAAAJQBAAAL&#10;AAAAAAAAAAAAAAAAAC8BAABfcmVscy8ucmVsc1BLAQItABQABgAIAAAAIQB9y3/h8AIAAO4GAAAO&#10;AAAAAAAAAAAAAAAAAC4CAABkcnMvZTJvRG9jLnhtbFBLAQItABQABgAIAAAAIQAeRh452QAAAAMB&#10;AAAPAAAAAAAAAAAAAAAAAEoFAABkcnMvZG93bnJldi54bWxQSwUGAAAAAAQABADzAAAAUAYAAAAA&#10;">
                <v:shape id="Graphic 2" o:spid="_x0000_s1027" style="position:absolute;top:30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edyQAAAOMAAAAPAAAAZHJzL2Rvd25yZXYueG1sRI9BSwMx&#10;FITvQv9DeII3m2QLVdempShFoadWXa+PzXN3cfOyJLG7/ntTEHocZuYbZrWZXC9OFGLn2YCeKxDE&#10;tbcdNwbe33a39yBiQrbYeyYDvxRhs55drbC0fuQDnY6pERnCsUQDbUpDKWWsW3IY534gzt6XDw5T&#10;lqGRNuCY4a6XhVJL6bDjvNDiQE8t1d/HH2eAteTx8DJ+2me3bz6qXaVVqIy5uZ62jyASTekS/m+/&#10;WgOFWuhisdR3D3D+lP+AXP8BAAD//wMAUEsBAi0AFAAGAAgAAAAhANvh9svuAAAAhQEAABMAAAAA&#10;AAAAAAAAAAAAAAAAAFtDb250ZW50X1R5cGVzXS54bWxQSwECLQAUAAYACAAAACEAWvQsW78AAAAV&#10;AQAACwAAAAAAAAAAAAAAAAAfAQAAX3JlbHMvLnJlbHNQSwECLQAUAAYACAAAACEAhPDHnckAAADj&#10;AAAADwAAAAAAAAAAAAAAAAAHAgAAZHJzL2Rvd25yZXYueG1sUEsFBgAAAAADAAMAtwAAAP0CAAAA&#10;AA==&#10;" path="m,l3663338,e" filled="f" strokeweight=".16953mm">
                  <v:path arrowok="t" o:connecttype="custom" o:connectlocs="0,0;36633,0" o:connectangles="0,0"/>
                </v:shape>
                <w10:anchorlock/>
              </v:group>
            </w:pict>
          </mc:Fallback>
        </mc:AlternateContent>
      </w:r>
    </w:p>
    <w:p w:rsidR="00D26DCA" w:rsidRDefault="003D4A3C">
      <w:pPr>
        <w:pStyle w:val="BodyText"/>
        <w:spacing w:before="264"/>
        <w:ind w:left="122"/>
      </w:pPr>
      <w:r>
        <w:rPr>
          <w:color w:val="313131"/>
          <w:spacing w:val="-2"/>
          <w:w w:val="105"/>
        </w:rPr>
        <w:t>President:</w:t>
      </w:r>
    </w:p>
    <w:p w:rsidR="00D26DCA" w:rsidRDefault="00AA1B19">
      <w:pPr>
        <w:pStyle w:val="BodyText"/>
        <w:spacing w:line="20" w:lineRule="exact"/>
        <w:ind w:left="37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63950" cy="6350"/>
                <wp:effectExtent l="10795" t="10795" r="11430" b="1905"/>
                <wp:docPr id="4834515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6350"/>
                          <a:chOff x="0" y="0"/>
                          <a:chExt cx="36639" cy="63"/>
                        </a:xfrm>
                      </wpg:grpSpPr>
                      <wps:wsp>
                        <wps:cNvPr id="691735636" name="Graphic 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36639" cy="13"/>
                          </a:xfrm>
                          <a:custGeom>
                            <a:avLst/>
                            <a:gdLst>
                              <a:gd name="T0" fmla="*/ 0 w 3663950"/>
                              <a:gd name="T1" fmla="*/ 0 h 1270"/>
                              <a:gd name="T2" fmla="*/ 3663338 w 366395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3950" h="1270">
                                <a:moveTo>
                                  <a:pt x="0" y="0"/>
                                </a:moveTo>
                                <a:lnTo>
                                  <a:pt x="3663338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6DF9E" id="Group 3" o:spid="_x0000_s1026" style="width:288.5pt;height:.5pt;mso-position-horizontal-relative:char;mso-position-vertical-relative:line" coordsize="366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MF8AIAAO0GAAAOAAAAZHJzL2Uyb0RvYy54bWykVdtu2zAMfR+wfxD0OGC1Hadua9Qphl6C&#10;Ad1WoNkHKLJ8wWxJk5Q43dePou3ESVFg6PLgUOYxeXhI09c3u7YhW2FsrWRGo7OQEiG5ymtZZvTn&#10;6uHzJSXWMZmzRkmR0Rdh6c3i44frTqdipirV5MIQCCJt2umMVs7pNAgsr0TL7JnSQoKzUKZlDo6m&#10;DHLDOojeNsEsDJOgUybXRnFhLdy96510gfGLQnD3oyiscKTJKHBzeDV4XftrsLhmaWmYrmo+0GDv&#10;YNGyWkLSfag75hjZmPpVqLbmRllVuDOu2kAVRc0F1gDVROFJNUujNhprKdOu1HuZQNoTnd4dln/f&#10;Lo1+1k+mZw/mo+K/LOgSdLpMp35/LnswWXffVA79ZBunsPBdYVofAkoiO9T3Za+v2DnC4WacJPHV&#10;ObSBgy+JwUL5eQU9evUQr+6nj40P+UcClvbpkOJAybccZsgeZLL/J9NzxbRA9a2X4cmQOgfaV9FF&#10;fJ7ECSWStaDAchieuWfmKQB21NNOxZx4PMyC5v8oYzwIdaRjL0gUHwnCUr6xbikU9oJtH61Dicsc&#10;LOxwPtBeQRuKtoFh/xSQkHRkbM6AH2HREawi0exifGv2oWYTjA8Tx5dvB4wn4JAcAkJT9yxZNRLn&#10;OzkwB4swv1VCnDetrB8ZXwYM0yoaZACUL/MNMBD14FEzBENe+B+SGFgYp6vCUAKrYu0TsFQz57mN&#10;JukmU13BAvTqeGertmKlEOZORhsSHryNnKIG8ZAlqgzYHgGGT42zv+fgqU/aLdVD3TRIs5GeWRKF&#10;MbKxqqlz7/SErCnXt40hW+Z3Iv4G8Y5gsHtkjsEqwfL7wXasbnobqeGW6Ge5H/61yl9gro3qNy18&#10;GcColPlDSQcvSkbt7w0zgpLmq4T38yqaz/1axsP8/GIGBzP1rKceJjmEyqijMAnevHX9Kt9oU5cV&#10;ZIqwXKm+wFoqaj/7sCJs2rMaDrAi0MKdCtbR0p6eEXX4Si3+AgAA//8DAFBLAwQUAAYACAAAACEA&#10;HkYeOdkAAAADAQAADwAAAGRycy9kb3ducmV2LnhtbEyPQUvDQBCF74L/YRnBm91EqZWYTSlFPRXB&#10;VhBv0+w0Cc3Ohuw2Sf+9o5d6GXi8x5vv5cvJtWqgPjSeDaSzBBRx6W3DlYHP3evdE6gQkS22nsnA&#10;mQIsi+urHDPrR/6gYRsrJSUcMjRQx9hlWoeyJodh5jti8Q6+dxhF9pW2PY5S7lp9nySP2mHD8qHG&#10;jtY1lcftyRl4G3FcPaQvw+Z4WJ+/d/P3r01KxtzeTKtnUJGmeAnDL76gQyFMe39iG1RrQIbEvyve&#10;fLEQuZdQArrI9X/24gcAAP//AwBQSwECLQAUAAYACAAAACEAtoM4kv4AAADhAQAAEwAAAAAAAAAA&#10;AAAAAAAAAAAAW0NvbnRlbnRfVHlwZXNdLnhtbFBLAQItABQABgAIAAAAIQA4/SH/1gAAAJQBAAAL&#10;AAAAAAAAAAAAAAAAAC8BAABfcmVscy8ucmVsc1BLAQItABQABgAIAAAAIQBuLzMF8AIAAO0GAAAO&#10;AAAAAAAAAAAAAAAAAC4CAABkcnMvZTJvRG9jLnhtbFBLAQItABQABgAIAAAAIQAeRh452QAAAAMB&#10;AAAPAAAAAAAAAAAAAAAAAEoFAABkcnMvZG93bnJldi54bWxQSwUGAAAAAAQABADzAAAAUAYAAAAA&#10;">
                <v:shape id="Graphic 4" o:spid="_x0000_s1027" style="position:absolute;top:30;width:36639;height:13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MYyQAAAOIAAAAPAAAAZHJzL2Rvd25yZXYueG1sRI9Ba8JA&#10;FITvBf/D8oTe6iYVY5u6SlFEoSe1Ta+P7GsSmn0bdrcm/ntXKHgcZuYbZrEaTCvO5HxjWUE6SUAQ&#10;l1Y3XCn4PG2fXkD4gKyxtUwKLuRhtRw9LDDXtucDnY+hEhHCPkcFdQhdLqUvazLoJ7Yjjt6PdQZD&#10;lK6S2mEf4aaVz0mSSYMNx4UaO1rXVP4e/4wCTiX3h13/rTfmo/oqtkWauEKpx/Hw/gYi0BDu4f/2&#10;XivIXtP5dJZNM7hdindALq8AAAD//wMAUEsBAi0AFAAGAAgAAAAhANvh9svuAAAAhQEAABMAAAAA&#10;AAAAAAAAAAAAAAAAAFtDb250ZW50X1R5cGVzXS54bWxQSwECLQAUAAYACAAAACEAWvQsW78AAAAV&#10;AQAACwAAAAAAAAAAAAAAAAAfAQAAX3JlbHMvLnJlbHNQSwECLQAUAAYACAAAACEAHnGDGMkAAADi&#10;AAAADwAAAAAAAAAAAAAAAAAHAgAAZHJzL2Rvd25yZXYueG1sUEsFBgAAAAADAAMAtwAAAP0CAAAA&#10;AA==&#10;" path="m,l3663338,e" filled="f" strokeweight=".16953mm">
                  <v:path arrowok="t" o:connecttype="custom" o:connectlocs="0,0;36633,0" o:connectangles="0,0"/>
                </v:shape>
                <w10:anchorlock/>
              </v:group>
            </w:pict>
          </mc:Fallback>
        </mc:AlternateContent>
      </w:r>
    </w:p>
    <w:p w:rsidR="00D26DCA" w:rsidRDefault="003D4A3C">
      <w:pPr>
        <w:pStyle w:val="BodyText"/>
        <w:tabs>
          <w:tab w:val="left" w:pos="3702"/>
          <w:tab w:val="left" w:pos="9511"/>
        </w:tabs>
        <w:spacing w:before="263" w:line="496" w:lineRule="auto"/>
        <w:ind w:left="117" w:right="106" w:firstLine="3"/>
        <w:rPr>
          <w:color w:val="313131"/>
          <w:u w:val="single" w:color="000000"/>
        </w:rPr>
      </w:pPr>
      <w:r>
        <w:rPr>
          <w:color w:val="313131"/>
          <w:w w:val="105"/>
        </w:rPr>
        <w:t>Youth Representative/Project:</w:t>
      </w:r>
      <w:r>
        <w:rPr>
          <w:color w:val="313131"/>
        </w:rPr>
        <w:tab/>
      </w:r>
      <w:r>
        <w:rPr>
          <w:color w:val="313131"/>
          <w:u w:val="single" w:color="000000"/>
        </w:rPr>
        <w:tab/>
      </w:r>
      <w:r>
        <w:rPr>
          <w:color w:val="313131"/>
        </w:rPr>
        <w:t xml:space="preserve"> </w:t>
      </w:r>
      <w:r>
        <w:rPr>
          <w:color w:val="313131"/>
          <w:spacing w:val="-2"/>
          <w:w w:val="105"/>
        </w:rPr>
        <w:t>Educator:</w:t>
      </w:r>
      <w:r>
        <w:rPr>
          <w:color w:val="313131"/>
        </w:rPr>
        <w:tab/>
      </w:r>
      <w:r>
        <w:rPr>
          <w:color w:val="313131"/>
          <w:u w:val="single" w:color="000000"/>
        </w:rPr>
        <w:tab/>
      </w:r>
    </w:p>
    <w:p w:rsidR="003D4A3C" w:rsidRPr="003D4A3C" w:rsidRDefault="003D4A3C">
      <w:pPr>
        <w:pStyle w:val="BodyText"/>
        <w:tabs>
          <w:tab w:val="left" w:pos="3702"/>
          <w:tab w:val="left" w:pos="9511"/>
        </w:tabs>
        <w:spacing w:before="263" w:line="496" w:lineRule="auto"/>
        <w:ind w:left="117" w:right="106" w:firstLine="3"/>
        <w:rPr>
          <w:color w:val="FF0000"/>
        </w:rPr>
      </w:pP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</w:rPr>
        <w:tab/>
        <w:t xml:space="preserve">                                                          </w:t>
      </w:r>
      <w:r w:rsidRPr="003D4A3C">
        <w:rPr>
          <w:color w:val="FF0000"/>
        </w:rPr>
        <w:t>Page 5</w:t>
      </w:r>
    </w:p>
    <w:p w:rsidR="003D4A3C" w:rsidRDefault="003D4A3C">
      <w:pPr>
        <w:pStyle w:val="BodyText"/>
        <w:tabs>
          <w:tab w:val="left" w:pos="3702"/>
          <w:tab w:val="left" w:pos="9511"/>
        </w:tabs>
        <w:spacing w:before="263" w:line="496" w:lineRule="auto"/>
        <w:ind w:left="117" w:right="106" w:firstLine="3"/>
      </w:pPr>
    </w:p>
    <w:sectPr w:rsidR="003D4A3C" w:rsidSect="002F5984">
      <w:pgSz w:w="12240" w:h="15840"/>
      <w:pgMar w:top="1000" w:right="14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B6A83"/>
    <w:multiLevelType w:val="hybridMultilevel"/>
    <w:tmpl w:val="F2F2D09A"/>
    <w:lvl w:ilvl="0" w:tplc="533A5D0C">
      <w:start w:val="1"/>
      <w:numFmt w:val="lowerLetter"/>
      <w:lvlText w:val="%1."/>
      <w:lvlJc w:val="left"/>
      <w:pPr>
        <w:ind w:left="2019" w:hanging="273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10"/>
        <w:sz w:val="23"/>
        <w:szCs w:val="23"/>
        <w:lang w:val="en-US" w:eastAsia="en-US" w:bidi="ar-SA"/>
      </w:rPr>
    </w:lvl>
    <w:lvl w:ilvl="1" w:tplc="259C4600">
      <w:start w:val="1"/>
      <w:numFmt w:val="lowerLetter"/>
      <w:lvlText w:val="%2."/>
      <w:lvlJc w:val="left"/>
      <w:pPr>
        <w:ind w:left="2850" w:hanging="388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7"/>
        <w:sz w:val="23"/>
        <w:szCs w:val="23"/>
        <w:lang w:val="en-US" w:eastAsia="en-US" w:bidi="ar-SA"/>
      </w:rPr>
    </w:lvl>
    <w:lvl w:ilvl="2" w:tplc="ED36B688">
      <w:numFmt w:val="bullet"/>
      <w:lvlText w:val="•"/>
      <w:lvlJc w:val="left"/>
      <w:pPr>
        <w:ind w:left="3737" w:hanging="388"/>
      </w:pPr>
      <w:rPr>
        <w:rFonts w:hint="default"/>
        <w:lang w:val="en-US" w:eastAsia="en-US" w:bidi="ar-SA"/>
      </w:rPr>
    </w:lvl>
    <w:lvl w:ilvl="3" w:tplc="382C3B98">
      <w:numFmt w:val="bullet"/>
      <w:lvlText w:val="•"/>
      <w:lvlJc w:val="left"/>
      <w:pPr>
        <w:ind w:left="4615" w:hanging="388"/>
      </w:pPr>
      <w:rPr>
        <w:rFonts w:hint="default"/>
        <w:lang w:val="en-US" w:eastAsia="en-US" w:bidi="ar-SA"/>
      </w:rPr>
    </w:lvl>
    <w:lvl w:ilvl="4" w:tplc="87BA9060">
      <w:numFmt w:val="bullet"/>
      <w:lvlText w:val="•"/>
      <w:lvlJc w:val="left"/>
      <w:pPr>
        <w:ind w:left="5493" w:hanging="388"/>
      </w:pPr>
      <w:rPr>
        <w:rFonts w:hint="default"/>
        <w:lang w:val="en-US" w:eastAsia="en-US" w:bidi="ar-SA"/>
      </w:rPr>
    </w:lvl>
    <w:lvl w:ilvl="5" w:tplc="60889F32">
      <w:numFmt w:val="bullet"/>
      <w:lvlText w:val="•"/>
      <w:lvlJc w:val="left"/>
      <w:pPr>
        <w:ind w:left="6371" w:hanging="388"/>
      </w:pPr>
      <w:rPr>
        <w:rFonts w:hint="default"/>
        <w:lang w:val="en-US" w:eastAsia="en-US" w:bidi="ar-SA"/>
      </w:rPr>
    </w:lvl>
    <w:lvl w:ilvl="6" w:tplc="B5B092AC">
      <w:numFmt w:val="bullet"/>
      <w:lvlText w:val="•"/>
      <w:lvlJc w:val="left"/>
      <w:pPr>
        <w:ind w:left="7248" w:hanging="388"/>
      </w:pPr>
      <w:rPr>
        <w:rFonts w:hint="default"/>
        <w:lang w:val="en-US" w:eastAsia="en-US" w:bidi="ar-SA"/>
      </w:rPr>
    </w:lvl>
    <w:lvl w:ilvl="7" w:tplc="6BC03620">
      <w:numFmt w:val="bullet"/>
      <w:lvlText w:val="•"/>
      <w:lvlJc w:val="left"/>
      <w:pPr>
        <w:ind w:left="8126" w:hanging="388"/>
      </w:pPr>
      <w:rPr>
        <w:rFonts w:hint="default"/>
        <w:lang w:val="en-US" w:eastAsia="en-US" w:bidi="ar-SA"/>
      </w:rPr>
    </w:lvl>
    <w:lvl w:ilvl="8" w:tplc="F7A66782">
      <w:numFmt w:val="bullet"/>
      <w:lvlText w:val="•"/>
      <w:lvlJc w:val="left"/>
      <w:pPr>
        <w:ind w:left="9004" w:hanging="388"/>
      </w:pPr>
      <w:rPr>
        <w:rFonts w:hint="default"/>
        <w:lang w:val="en-US" w:eastAsia="en-US" w:bidi="ar-SA"/>
      </w:rPr>
    </w:lvl>
  </w:abstractNum>
  <w:abstractNum w:abstractNumId="1" w15:restartNumberingAfterBreak="0">
    <w:nsid w:val="28823D50"/>
    <w:multiLevelType w:val="hybridMultilevel"/>
    <w:tmpl w:val="E134497E"/>
    <w:lvl w:ilvl="0" w:tplc="ED64C2B4">
      <w:start w:val="1"/>
      <w:numFmt w:val="lowerLetter"/>
      <w:lvlText w:val="%1."/>
      <w:lvlJc w:val="left"/>
      <w:pPr>
        <w:ind w:left="3475" w:hanging="379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10"/>
        <w:sz w:val="23"/>
        <w:szCs w:val="23"/>
        <w:lang w:val="en-US" w:eastAsia="en-US" w:bidi="ar-SA"/>
      </w:rPr>
    </w:lvl>
    <w:lvl w:ilvl="1" w:tplc="E88CC978">
      <w:numFmt w:val="bullet"/>
      <w:lvlText w:val="•"/>
      <w:lvlJc w:val="left"/>
      <w:pPr>
        <w:ind w:left="4208" w:hanging="379"/>
      </w:pPr>
      <w:rPr>
        <w:rFonts w:hint="default"/>
        <w:lang w:val="en-US" w:eastAsia="en-US" w:bidi="ar-SA"/>
      </w:rPr>
    </w:lvl>
    <w:lvl w:ilvl="2" w:tplc="739229E0">
      <w:numFmt w:val="bullet"/>
      <w:lvlText w:val="•"/>
      <w:lvlJc w:val="left"/>
      <w:pPr>
        <w:ind w:left="4936" w:hanging="379"/>
      </w:pPr>
      <w:rPr>
        <w:rFonts w:hint="default"/>
        <w:lang w:val="en-US" w:eastAsia="en-US" w:bidi="ar-SA"/>
      </w:rPr>
    </w:lvl>
    <w:lvl w:ilvl="3" w:tplc="F5A0BAD4">
      <w:numFmt w:val="bullet"/>
      <w:lvlText w:val="•"/>
      <w:lvlJc w:val="left"/>
      <w:pPr>
        <w:ind w:left="5664" w:hanging="379"/>
      </w:pPr>
      <w:rPr>
        <w:rFonts w:hint="default"/>
        <w:lang w:val="en-US" w:eastAsia="en-US" w:bidi="ar-SA"/>
      </w:rPr>
    </w:lvl>
    <w:lvl w:ilvl="4" w:tplc="C86EDC52">
      <w:numFmt w:val="bullet"/>
      <w:lvlText w:val="•"/>
      <w:lvlJc w:val="left"/>
      <w:pPr>
        <w:ind w:left="6392" w:hanging="379"/>
      </w:pPr>
      <w:rPr>
        <w:rFonts w:hint="default"/>
        <w:lang w:val="en-US" w:eastAsia="en-US" w:bidi="ar-SA"/>
      </w:rPr>
    </w:lvl>
    <w:lvl w:ilvl="5" w:tplc="D94AA8C4">
      <w:numFmt w:val="bullet"/>
      <w:lvlText w:val="•"/>
      <w:lvlJc w:val="left"/>
      <w:pPr>
        <w:ind w:left="7120" w:hanging="379"/>
      </w:pPr>
      <w:rPr>
        <w:rFonts w:hint="default"/>
        <w:lang w:val="en-US" w:eastAsia="en-US" w:bidi="ar-SA"/>
      </w:rPr>
    </w:lvl>
    <w:lvl w:ilvl="6" w:tplc="D47062CE">
      <w:numFmt w:val="bullet"/>
      <w:lvlText w:val="•"/>
      <w:lvlJc w:val="left"/>
      <w:pPr>
        <w:ind w:left="7848" w:hanging="379"/>
      </w:pPr>
      <w:rPr>
        <w:rFonts w:hint="default"/>
        <w:lang w:val="en-US" w:eastAsia="en-US" w:bidi="ar-SA"/>
      </w:rPr>
    </w:lvl>
    <w:lvl w:ilvl="7" w:tplc="16CE4640">
      <w:numFmt w:val="bullet"/>
      <w:lvlText w:val="•"/>
      <w:lvlJc w:val="left"/>
      <w:pPr>
        <w:ind w:left="8576" w:hanging="379"/>
      </w:pPr>
      <w:rPr>
        <w:rFonts w:hint="default"/>
        <w:lang w:val="en-US" w:eastAsia="en-US" w:bidi="ar-SA"/>
      </w:rPr>
    </w:lvl>
    <w:lvl w:ilvl="8" w:tplc="5642BB72">
      <w:numFmt w:val="bullet"/>
      <w:lvlText w:val="•"/>
      <w:lvlJc w:val="left"/>
      <w:pPr>
        <w:ind w:left="9304" w:hanging="379"/>
      </w:pPr>
      <w:rPr>
        <w:rFonts w:hint="default"/>
        <w:lang w:val="en-US" w:eastAsia="en-US" w:bidi="ar-SA"/>
      </w:rPr>
    </w:lvl>
  </w:abstractNum>
  <w:abstractNum w:abstractNumId="2" w15:restartNumberingAfterBreak="0">
    <w:nsid w:val="4EA1440F"/>
    <w:multiLevelType w:val="hybridMultilevel"/>
    <w:tmpl w:val="4B267F4C"/>
    <w:lvl w:ilvl="0" w:tplc="167A9402">
      <w:start w:val="1"/>
      <w:numFmt w:val="decimal"/>
      <w:lvlText w:val="%1."/>
      <w:lvlJc w:val="left"/>
      <w:pPr>
        <w:ind w:left="887" w:hanging="357"/>
      </w:pPr>
      <w:rPr>
        <w:rFonts w:hint="default"/>
        <w:spacing w:val="-1"/>
        <w:w w:val="109"/>
        <w:lang w:val="en-US" w:eastAsia="en-US" w:bidi="ar-SA"/>
      </w:rPr>
    </w:lvl>
    <w:lvl w:ilvl="1" w:tplc="9EBE7380">
      <w:numFmt w:val="bullet"/>
      <w:lvlText w:val="•"/>
      <w:lvlJc w:val="left"/>
      <w:pPr>
        <w:ind w:left="847" w:hanging="366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9446DFD6">
      <w:numFmt w:val="bullet"/>
      <w:lvlText w:val="•"/>
      <w:lvlJc w:val="left"/>
      <w:pPr>
        <w:ind w:left="1846" w:hanging="366"/>
      </w:pPr>
      <w:rPr>
        <w:rFonts w:hint="default"/>
        <w:lang w:val="en-US" w:eastAsia="en-US" w:bidi="ar-SA"/>
      </w:rPr>
    </w:lvl>
    <w:lvl w:ilvl="3" w:tplc="C7FA3DB0">
      <w:numFmt w:val="bullet"/>
      <w:lvlText w:val="•"/>
      <w:lvlJc w:val="left"/>
      <w:pPr>
        <w:ind w:left="2813" w:hanging="366"/>
      </w:pPr>
      <w:rPr>
        <w:rFonts w:hint="default"/>
        <w:lang w:val="en-US" w:eastAsia="en-US" w:bidi="ar-SA"/>
      </w:rPr>
    </w:lvl>
    <w:lvl w:ilvl="4" w:tplc="FA9E32E2">
      <w:numFmt w:val="bullet"/>
      <w:lvlText w:val="•"/>
      <w:lvlJc w:val="left"/>
      <w:pPr>
        <w:ind w:left="3780" w:hanging="366"/>
      </w:pPr>
      <w:rPr>
        <w:rFonts w:hint="default"/>
        <w:lang w:val="en-US" w:eastAsia="en-US" w:bidi="ar-SA"/>
      </w:rPr>
    </w:lvl>
    <w:lvl w:ilvl="5" w:tplc="62CC8BB8">
      <w:numFmt w:val="bullet"/>
      <w:lvlText w:val="•"/>
      <w:lvlJc w:val="left"/>
      <w:pPr>
        <w:ind w:left="4747" w:hanging="366"/>
      </w:pPr>
      <w:rPr>
        <w:rFonts w:hint="default"/>
        <w:lang w:val="en-US" w:eastAsia="en-US" w:bidi="ar-SA"/>
      </w:rPr>
    </w:lvl>
    <w:lvl w:ilvl="6" w:tplc="8A741C54">
      <w:numFmt w:val="bullet"/>
      <w:lvlText w:val="•"/>
      <w:lvlJc w:val="left"/>
      <w:pPr>
        <w:ind w:left="5714" w:hanging="366"/>
      </w:pPr>
      <w:rPr>
        <w:rFonts w:hint="default"/>
        <w:lang w:val="en-US" w:eastAsia="en-US" w:bidi="ar-SA"/>
      </w:rPr>
    </w:lvl>
    <w:lvl w:ilvl="7" w:tplc="1F9AD8F6">
      <w:numFmt w:val="bullet"/>
      <w:lvlText w:val="•"/>
      <w:lvlJc w:val="left"/>
      <w:pPr>
        <w:ind w:left="6681" w:hanging="366"/>
      </w:pPr>
      <w:rPr>
        <w:rFonts w:hint="default"/>
        <w:lang w:val="en-US" w:eastAsia="en-US" w:bidi="ar-SA"/>
      </w:rPr>
    </w:lvl>
    <w:lvl w:ilvl="8" w:tplc="F9D04A6E">
      <w:numFmt w:val="bullet"/>
      <w:lvlText w:val="•"/>
      <w:lvlJc w:val="left"/>
      <w:pPr>
        <w:ind w:left="7648" w:hanging="366"/>
      </w:pPr>
      <w:rPr>
        <w:rFonts w:hint="default"/>
        <w:lang w:val="en-US" w:eastAsia="en-US" w:bidi="ar-SA"/>
      </w:rPr>
    </w:lvl>
  </w:abstractNum>
  <w:num w:numId="1" w16cid:durableId="1916821435">
    <w:abstractNumId w:val="2"/>
  </w:num>
  <w:num w:numId="2" w16cid:durableId="192307754">
    <w:abstractNumId w:val="0"/>
  </w:num>
  <w:num w:numId="3" w16cid:durableId="119434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CA"/>
    <w:rsid w:val="00067F5C"/>
    <w:rsid w:val="002C3E6C"/>
    <w:rsid w:val="002F5984"/>
    <w:rsid w:val="003D4A3C"/>
    <w:rsid w:val="004369AE"/>
    <w:rsid w:val="004520F4"/>
    <w:rsid w:val="00582E35"/>
    <w:rsid w:val="006F3BB5"/>
    <w:rsid w:val="00A32E49"/>
    <w:rsid w:val="00AA1B19"/>
    <w:rsid w:val="00AE4CDF"/>
    <w:rsid w:val="00B12C5B"/>
    <w:rsid w:val="00CB2815"/>
    <w:rsid w:val="00D26DCA"/>
    <w:rsid w:val="00F148C0"/>
    <w:rsid w:val="00F54255"/>
    <w:rsid w:val="00FA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070A0C-45E8-40C1-9C03-6FB924F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984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2F5984"/>
    <w:pPr>
      <w:ind w:left="11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F5984"/>
    <w:rPr>
      <w:sz w:val="23"/>
      <w:szCs w:val="23"/>
    </w:rPr>
  </w:style>
  <w:style w:type="paragraph" w:styleId="Title">
    <w:name w:val="Title"/>
    <w:basedOn w:val="Normal"/>
    <w:uiPriority w:val="10"/>
    <w:qFormat/>
    <w:rsid w:val="002F5984"/>
    <w:pPr>
      <w:spacing w:before="77"/>
      <w:ind w:left="377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rsid w:val="002F5984"/>
    <w:pPr>
      <w:ind w:left="847" w:hanging="360"/>
    </w:pPr>
  </w:style>
  <w:style w:type="paragraph" w:customStyle="1" w:styleId="TableParagraph">
    <w:name w:val="Table Paragraph"/>
    <w:basedOn w:val="Normal"/>
    <w:uiPriority w:val="1"/>
    <w:qFormat/>
    <w:rsid w:val="002F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DBEF-3298-457C-8F29-97CD7D4B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SKM_C30824020118300</vt:lpstr>
    </vt:vector>
  </TitlesOfParts>
  <Company>Hewlett-Packard Company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SKM_C30824020118300</dc:title>
  <dc:creator>Walter Boeder</dc:creator>
  <cp:lastModifiedBy>Walter Boeder</cp:lastModifiedBy>
  <cp:revision>2</cp:revision>
  <cp:lastPrinted>2024-10-28T01:55:00Z</cp:lastPrinted>
  <dcterms:created xsi:type="dcterms:W3CDTF">2024-10-28T01:58:00Z</dcterms:created>
  <dcterms:modified xsi:type="dcterms:W3CDTF">2024-10-28T01:58:00Z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KM_C308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Acrobat Pro (64-bit) 24 Paper Capture Plug-in</vt:lpwstr>
  </property>
</Properties>
</file>