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D1994" w14:textId="443855A3" w:rsidR="00924E52" w:rsidRPr="00C62107" w:rsidRDefault="00924E52">
      <w:pPr>
        <w:rPr>
          <w:b/>
        </w:rPr>
      </w:pPr>
      <w:r w:rsidRPr="00C62107">
        <w:rPr>
          <w:b/>
        </w:rPr>
        <w:t>Guide to using document:</w:t>
      </w:r>
    </w:p>
    <w:p w14:paraId="4ABCB353" w14:textId="1597CD91" w:rsidR="00924E52" w:rsidRPr="00C62107" w:rsidRDefault="00924E52" w:rsidP="00924E52">
      <w:pPr>
        <w:pStyle w:val="ListParagraph"/>
        <w:numPr>
          <w:ilvl w:val="0"/>
          <w:numId w:val="17"/>
        </w:numPr>
      </w:pPr>
      <w:r w:rsidRPr="00C62107">
        <w:t>Pages 1-2: Compiled by Applied Population Laboratory</w:t>
      </w:r>
    </w:p>
    <w:p w14:paraId="758F4D5D" w14:textId="688EB408" w:rsidR="00924E52" w:rsidRPr="00C62107" w:rsidRDefault="00924E52" w:rsidP="00924E52">
      <w:pPr>
        <w:pStyle w:val="ListParagraph"/>
        <w:numPr>
          <w:ilvl w:val="0"/>
          <w:numId w:val="17"/>
        </w:numPr>
      </w:pPr>
      <w:r w:rsidRPr="00C62107">
        <w:t>Pages 3-</w:t>
      </w:r>
      <w:r w:rsidR="00C95045">
        <w:t>6</w:t>
      </w:r>
      <w:r w:rsidRPr="00C62107">
        <w:t>: Compiled by Department of Youth, Family &amp; Community Development</w:t>
      </w:r>
    </w:p>
    <w:p w14:paraId="2D22E354" w14:textId="2E77E376" w:rsidR="00924E52" w:rsidRPr="00C62107" w:rsidRDefault="00924E52" w:rsidP="00924E52">
      <w:pPr>
        <w:pStyle w:val="ListParagraph"/>
        <w:numPr>
          <w:ilvl w:val="0"/>
          <w:numId w:val="17"/>
        </w:numPr>
      </w:pPr>
      <w:r w:rsidRPr="00C62107">
        <w:t>It is not a mistake that some key resources are listed more than once throughout the document. We did this in case some users of the document just go to one specific section.</w:t>
      </w:r>
    </w:p>
    <w:p w14:paraId="490B1F4D" w14:textId="77777777" w:rsidR="00924E52" w:rsidRDefault="00924E52">
      <w:pPr>
        <w:rPr>
          <w:b/>
        </w:rPr>
      </w:pPr>
    </w:p>
    <w:p w14:paraId="53DEC143" w14:textId="19F3767D" w:rsidR="00924E52" w:rsidRDefault="00924E52" w:rsidP="00924E52">
      <w:pPr>
        <w:rPr>
          <w:b/>
        </w:rPr>
      </w:pPr>
      <w:r>
        <w:rPr>
          <w:b/>
        </w:rPr>
        <w:t>General resource</w:t>
      </w:r>
      <w:r>
        <w:rPr>
          <w:b/>
        </w:rPr>
        <w:t xml:space="preserve">: </w:t>
      </w:r>
    </w:p>
    <w:p w14:paraId="05EC6200" w14:textId="5B5EDCF7" w:rsidR="00924E52" w:rsidRDefault="00924E52" w:rsidP="00C95045">
      <w:pPr>
        <w:numPr>
          <w:ilvl w:val="0"/>
          <w:numId w:val="7"/>
        </w:numPr>
        <w:contextualSpacing/>
      </w:pPr>
      <w:hyperlink r:id="rId7">
        <w:r>
          <w:rPr>
            <w:color w:val="954F72"/>
            <w:u w:val="single"/>
          </w:rPr>
          <w:t>Community Toolbox</w:t>
        </w:r>
      </w:hyperlink>
      <w:r w:rsidR="00C95045">
        <w:rPr>
          <w:color w:val="954F72"/>
          <w:u w:val="single"/>
        </w:rPr>
        <w:t xml:space="preserve"> </w:t>
      </w:r>
      <w:r w:rsidR="00C95045">
        <w:t xml:space="preserve">- </w:t>
      </w:r>
      <w:r w:rsidR="00C95045" w:rsidRPr="00C95045">
        <w:rPr>
          <w:color w:val="191919"/>
          <w:shd w:val="clear" w:color="auto" w:fill="FAFAFA"/>
        </w:rPr>
        <w:t>provides guidance for conducting assessments of community needs and resources</w:t>
      </w:r>
      <w:r w:rsidR="00C95045">
        <w:rPr>
          <w:color w:val="191919"/>
          <w:shd w:val="clear" w:color="auto" w:fill="FAFAFA"/>
        </w:rPr>
        <w:t xml:space="preserve">:  </w:t>
      </w:r>
      <w:hyperlink r:id="rId8">
        <w:r w:rsidRPr="00C95045">
          <w:rPr>
            <w:color w:val="1155CC"/>
            <w:u w:val="single"/>
          </w:rPr>
          <w:t>https://ctb.ku.edu/en/assessing-c</w:t>
        </w:r>
        <w:r w:rsidRPr="00C95045">
          <w:rPr>
            <w:color w:val="1155CC"/>
            <w:u w:val="single"/>
          </w:rPr>
          <w:t>o</w:t>
        </w:r>
        <w:r w:rsidRPr="00C95045">
          <w:rPr>
            <w:color w:val="1155CC"/>
            <w:u w:val="single"/>
          </w:rPr>
          <w:t>mmunity-needs-and-resources</w:t>
        </w:r>
      </w:hyperlink>
      <w:r>
        <w:t xml:space="preserve"> </w:t>
      </w:r>
    </w:p>
    <w:p w14:paraId="38396880" w14:textId="77777777" w:rsidR="00924E52" w:rsidRDefault="00924E52"/>
    <w:p w14:paraId="0D6AC39B" w14:textId="77777777" w:rsidR="00924E52" w:rsidRDefault="00924E52"/>
    <w:p w14:paraId="5E283132" w14:textId="392E3771" w:rsidR="000E2ACD" w:rsidRDefault="00C95045">
      <w:r>
        <w:t xml:space="preserve">Page 1-2 </w:t>
      </w:r>
      <w:bookmarkStart w:id="0" w:name="_GoBack"/>
      <w:bookmarkEnd w:id="0"/>
      <w:r w:rsidR="00112796">
        <w:t xml:space="preserve">Compiled by Dan Veroff </w:t>
      </w:r>
    </w:p>
    <w:p w14:paraId="46F422AE" w14:textId="77777777" w:rsidR="000E2ACD" w:rsidRDefault="00112796">
      <w:r>
        <w:t xml:space="preserve">Applied Population Laboratory </w:t>
      </w:r>
    </w:p>
    <w:p w14:paraId="1EE34D0C" w14:textId="77777777" w:rsidR="000E2ACD" w:rsidRDefault="00112796">
      <w:r>
        <w:t>(608) 265-9545</w:t>
      </w:r>
      <w:r>
        <w:br/>
      </w:r>
      <w:hyperlink r:id="rId9">
        <w:r>
          <w:rPr>
            <w:color w:val="1155CC"/>
            <w:u w:val="single"/>
          </w:rPr>
          <w:t>dlveroff@wisc.edu</w:t>
        </w:r>
      </w:hyperlink>
    </w:p>
    <w:p w14:paraId="110F850D" w14:textId="77777777" w:rsidR="000E2ACD" w:rsidRDefault="000E2ACD">
      <w:pPr>
        <w:rPr>
          <w:b/>
        </w:rPr>
      </w:pPr>
    </w:p>
    <w:p w14:paraId="1B700656" w14:textId="77777777" w:rsidR="000E2ACD" w:rsidRDefault="000E2ACD">
      <w:pPr>
        <w:rPr>
          <w:b/>
        </w:rPr>
      </w:pPr>
    </w:p>
    <w:p w14:paraId="33AFD714" w14:textId="77777777" w:rsidR="000E2ACD" w:rsidRDefault="00112796">
      <w:r>
        <w:rPr>
          <w:b/>
        </w:rPr>
        <w:t>2010 Census and American Community Survey Data</w:t>
      </w:r>
    </w:p>
    <w:p w14:paraId="7BDAD8D4" w14:textId="77777777" w:rsidR="000E2ACD" w:rsidRDefault="000E2ACD"/>
    <w:p w14:paraId="15BD308F" w14:textId="0B11A03E" w:rsidR="000E2ACD" w:rsidRDefault="00112796">
      <w:r>
        <w:t xml:space="preserve">American FactFinder – </w:t>
      </w:r>
      <w:r w:rsidR="00385618" w:rsidRPr="00385618">
        <w:t>a one-stop portal for all of the data that comes from the decennial census and th</w:t>
      </w:r>
      <w:r w:rsidR="00385618">
        <w:t xml:space="preserve">e American Community Survey. It </w:t>
      </w:r>
      <w:r w:rsidR="00385618" w:rsidRPr="00385618">
        <w:t xml:space="preserve">also includes data from many of the Census Bureau’s other surveys. </w:t>
      </w:r>
      <w:r w:rsidR="00385618">
        <w:t xml:space="preserve"> Da</w:t>
      </w:r>
      <w:r w:rsidR="00385618" w:rsidRPr="00385618">
        <w:t>ta</w:t>
      </w:r>
      <w:r w:rsidR="00385618">
        <w:t xml:space="preserve"> and maps</w:t>
      </w:r>
      <w:r w:rsidR="00385618" w:rsidRPr="00385618">
        <w:t xml:space="preserve"> </w:t>
      </w:r>
      <w:r w:rsidR="00385618">
        <w:t xml:space="preserve">area available </w:t>
      </w:r>
      <w:r w:rsidR="00385618" w:rsidRPr="00385618">
        <w:t xml:space="preserve">for places of </w:t>
      </w:r>
      <w:r w:rsidR="00385618">
        <w:t>any size.</w:t>
      </w:r>
      <w:r>
        <w:br/>
      </w:r>
      <w:hyperlink r:id="rId10">
        <w:r>
          <w:rPr>
            <w:color w:val="1155CC"/>
            <w:u w:val="single"/>
          </w:rPr>
          <w:t>http://factfinder2.</w:t>
        </w:r>
        <w:r>
          <w:rPr>
            <w:color w:val="1155CC"/>
            <w:u w:val="single"/>
          </w:rPr>
          <w:t>c</w:t>
        </w:r>
        <w:r>
          <w:rPr>
            <w:color w:val="1155CC"/>
            <w:u w:val="single"/>
          </w:rPr>
          <w:t>ensus.gov</w:t>
        </w:r>
      </w:hyperlink>
    </w:p>
    <w:p w14:paraId="0BB77511" w14:textId="24D59F4C" w:rsidR="00924E52" w:rsidRDefault="00112796">
      <w:r>
        <w:br/>
        <w:t>Applied Population Laboratory</w:t>
      </w:r>
      <w:r w:rsidR="0025196A">
        <w:t xml:space="preserve"> - </w:t>
      </w:r>
      <w:hyperlink r:id="rId11">
        <w:r w:rsidR="0025196A" w:rsidRPr="00924E52">
          <w:rPr>
            <w:color w:val="1155CC"/>
            <w:u w:val="single"/>
          </w:rPr>
          <w:t>http://www.apl.wisc.edu/</w:t>
        </w:r>
      </w:hyperlink>
      <w:r w:rsidR="0025196A">
        <w:rPr>
          <w:color w:val="1155CC"/>
          <w:u w:val="single"/>
        </w:rPr>
        <w:t xml:space="preserve"> </w:t>
      </w:r>
    </w:p>
    <w:p w14:paraId="5FD986B0" w14:textId="77777777" w:rsidR="0025196A" w:rsidRPr="00C62107" w:rsidRDefault="00385618" w:rsidP="0025196A">
      <w:pPr>
        <w:pStyle w:val="ListParagraph"/>
        <w:numPr>
          <w:ilvl w:val="0"/>
          <w:numId w:val="19"/>
        </w:numPr>
        <w:rPr>
          <w:b/>
        </w:rPr>
      </w:pPr>
      <w:r w:rsidRPr="00C62107">
        <w:rPr>
          <w:b/>
        </w:rPr>
        <w:t>GetFacts - GetFacts is the APL’s main resource for accessing demographic data about Wisconsin communities. GetFacts provides infographics, flexible tools, and output that can be easily dropped into other programs (like Powerpoint) or social media applications</w:t>
      </w:r>
      <w:r w:rsidR="0025196A" w:rsidRPr="00C62107">
        <w:rPr>
          <w:b/>
        </w:rPr>
        <w:t xml:space="preserve">:  </w:t>
      </w:r>
      <w:hyperlink r:id="rId12">
        <w:r w:rsidR="00112796" w:rsidRPr="00C62107">
          <w:rPr>
            <w:b/>
            <w:color w:val="1155CC"/>
            <w:u w:val="single"/>
          </w:rPr>
          <w:t>http://www.getfacts.wisc.edu</w:t>
        </w:r>
      </w:hyperlink>
    </w:p>
    <w:p w14:paraId="15EDCE11" w14:textId="23CB7317" w:rsidR="000E2ACD" w:rsidRPr="00C62107" w:rsidRDefault="00112796" w:rsidP="0025196A">
      <w:pPr>
        <w:pStyle w:val="ListParagraph"/>
        <w:numPr>
          <w:ilvl w:val="0"/>
          <w:numId w:val="19"/>
        </w:numPr>
      </w:pPr>
      <w:r w:rsidRPr="00C62107">
        <w:t>Local Demographic Profiles - Tools that help generate community and county profiles</w:t>
      </w:r>
      <w:r w:rsidR="0025196A" w:rsidRPr="00C62107">
        <w:t>:</w:t>
      </w:r>
      <w:r w:rsidRPr="00C62107">
        <w:br/>
      </w:r>
      <w:hyperlink r:id="rId13" w:anchor="profiles">
        <w:r w:rsidRPr="00C62107">
          <w:rPr>
            <w:color w:val="1155CC"/>
            <w:u w:val="single"/>
          </w:rPr>
          <w:t>http://www.apl.wisc.edu/resources#profiles</w:t>
        </w:r>
      </w:hyperlink>
    </w:p>
    <w:p w14:paraId="5F070F35" w14:textId="77777777" w:rsidR="000E2ACD" w:rsidRDefault="000E2ACD"/>
    <w:p w14:paraId="2CDF4477" w14:textId="555EE002" w:rsidR="000E2ACD" w:rsidRDefault="00112796">
      <w:pPr>
        <w:rPr>
          <w:color w:val="1155CC"/>
          <w:u w:val="single"/>
        </w:rPr>
      </w:pPr>
      <w:r>
        <w:t xml:space="preserve">Demographic Services Center – </w:t>
      </w:r>
      <w:r w:rsidR="00385618">
        <w:t xml:space="preserve">provides </w:t>
      </w:r>
      <w:r>
        <w:t>census data and reports</w:t>
      </w:r>
      <w:r w:rsidR="00385618">
        <w:t xml:space="preserve"> and also produces the </w:t>
      </w:r>
      <w:r>
        <w:t>official population estimates and projections</w:t>
      </w:r>
      <w:r w:rsidR="00385618">
        <w:t xml:space="preserve"> for Wisconsin communities</w:t>
      </w:r>
      <w:r>
        <w:br/>
      </w:r>
      <w:hyperlink r:id="rId14">
        <w:r>
          <w:rPr>
            <w:color w:val="1155CC"/>
            <w:u w:val="single"/>
          </w:rPr>
          <w:t>https://doa.wi.gov/Pages/LocalGovtsGrants/Demographic_Services.aspx</w:t>
        </w:r>
      </w:hyperlink>
    </w:p>
    <w:p w14:paraId="0C524567" w14:textId="77777777" w:rsidR="004E30E5" w:rsidRDefault="004E30E5">
      <w:pPr>
        <w:rPr>
          <w:color w:val="1155CC"/>
          <w:u w:val="single"/>
        </w:rPr>
      </w:pPr>
    </w:p>
    <w:p w14:paraId="4B3D2E6C" w14:textId="77777777" w:rsidR="004E30E5" w:rsidRDefault="004E30E5" w:rsidP="004E30E5">
      <w:r>
        <w:t xml:space="preserve">Census Reporter – </w:t>
      </w:r>
      <w:r w:rsidR="00F454B4">
        <w:t xml:space="preserve">provides data tables and visualizations, and comparative statistics based on 2010 Census and American Community Survey data.  The site also provides excellent background on topics available and </w:t>
      </w:r>
      <w:r w:rsidR="006B42C6">
        <w:t>information on how to make good use of census data in the Topics section.</w:t>
      </w:r>
      <w:r>
        <w:br/>
      </w:r>
      <w:hyperlink r:id="rId15" w:history="1">
        <w:r w:rsidR="006B42C6" w:rsidRPr="006B42C6">
          <w:rPr>
            <w:rStyle w:val="Hyperlink"/>
          </w:rPr>
          <w:t>https://censusreporter.org/</w:t>
        </w:r>
      </w:hyperlink>
    </w:p>
    <w:p w14:paraId="052AD34F" w14:textId="77777777" w:rsidR="004E30E5" w:rsidRDefault="004E30E5" w:rsidP="004E30E5">
      <w:r>
        <w:br/>
      </w:r>
    </w:p>
    <w:p w14:paraId="4D567350" w14:textId="77777777" w:rsidR="00C95045" w:rsidRDefault="00112796">
      <w:pPr>
        <w:rPr>
          <w:b/>
        </w:rPr>
      </w:pPr>
      <w:r>
        <w:br/>
      </w:r>
    </w:p>
    <w:p w14:paraId="7DAEE258" w14:textId="77777777" w:rsidR="00C95045" w:rsidRDefault="00C95045">
      <w:pPr>
        <w:rPr>
          <w:b/>
        </w:rPr>
      </w:pPr>
      <w:r>
        <w:rPr>
          <w:b/>
        </w:rPr>
        <w:br w:type="page"/>
      </w:r>
    </w:p>
    <w:p w14:paraId="56F92AA8" w14:textId="0892AACB" w:rsidR="000E2ACD" w:rsidRDefault="00112796">
      <w:r>
        <w:rPr>
          <w:b/>
        </w:rPr>
        <w:lastRenderedPageBreak/>
        <w:t>Other Good Data Sources</w:t>
      </w:r>
      <w:r>
        <w:br/>
      </w:r>
    </w:p>
    <w:p w14:paraId="2FE64846" w14:textId="16820DCE" w:rsidR="000E2ACD" w:rsidRDefault="00112796">
      <w:r>
        <w:t xml:space="preserve">WI County Workforce Profiles – </w:t>
      </w:r>
      <w:r w:rsidR="00385618">
        <w:t xml:space="preserve">provides </w:t>
      </w:r>
      <w:r>
        <w:t>data on employment</w:t>
      </w:r>
      <w:r w:rsidR="00385618">
        <w:t>, jobs, and trends in workforce</w:t>
      </w:r>
      <w:r>
        <w:br/>
      </w:r>
      <w:hyperlink r:id="rId16">
        <w:r>
          <w:rPr>
            <w:color w:val="1155CC"/>
            <w:u w:val="single"/>
          </w:rPr>
          <w:t>https://worknet.wisconsin.gov/worknet/worknetinfo.aspx?htm=pub_cntyprofiles</w:t>
        </w:r>
      </w:hyperlink>
    </w:p>
    <w:p w14:paraId="306F65B8" w14:textId="77777777" w:rsidR="000E2ACD" w:rsidRDefault="000E2ACD"/>
    <w:p w14:paraId="3C9E17D7" w14:textId="1658611E" w:rsidR="000E2ACD" w:rsidRDefault="00112796">
      <w:r>
        <w:t xml:space="preserve">Department of Public Instruction – </w:t>
      </w:r>
      <w:r w:rsidR="00385618" w:rsidRPr="00385618">
        <w:t>Using a dashboard approach,</w:t>
      </w:r>
      <w:r w:rsidR="00385618">
        <w:t xml:space="preserve"> WiseDash provides</w:t>
      </w:r>
      <w:r w:rsidR="00385618" w:rsidRPr="00385618">
        <w:t xml:space="preserve"> data on enrollment by race/ethnicity, English Language Learners, student and sc</w:t>
      </w:r>
      <w:r w:rsidR="00385618">
        <w:t>hool performance, and</w:t>
      </w:r>
      <w:r w:rsidR="00385618" w:rsidRPr="00385618">
        <w:t xml:space="preserve"> more.</w:t>
      </w:r>
      <w:r>
        <w:br/>
      </w:r>
      <w:hyperlink r:id="rId17">
        <w:r>
          <w:rPr>
            <w:color w:val="1155CC"/>
            <w:u w:val="single"/>
          </w:rPr>
          <w:t>http://wisedash.dpi.wi.gov/Dashboard/portalHome.jsp</w:t>
        </w:r>
      </w:hyperlink>
    </w:p>
    <w:p w14:paraId="18055E56" w14:textId="77777777" w:rsidR="000E2ACD" w:rsidRDefault="00112796">
      <w:r>
        <w:br/>
        <w:t>County Health Rankings – data on health outcomes &amp; factors</w:t>
      </w:r>
      <w:r>
        <w:br/>
      </w:r>
      <w:hyperlink r:id="rId18">
        <w:r>
          <w:rPr>
            <w:color w:val="1155CC"/>
            <w:u w:val="single"/>
          </w:rPr>
          <w:t>http://www.countyhealthrankings.org/app/wisconsin/2014/rankings/outcomes/overall</w:t>
        </w:r>
      </w:hyperlink>
    </w:p>
    <w:p w14:paraId="2100CACF" w14:textId="77777777" w:rsidR="000E2ACD" w:rsidRDefault="00112796">
      <w:r>
        <w:br/>
        <w:t>WI Food Security Project – data on food security &amp; resources</w:t>
      </w:r>
      <w:r>
        <w:br/>
      </w:r>
      <w:hyperlink r:id="rId19">
        <w:r>
          <w:rPr>
            <w:color w:val="1155CC"/>
            <w:u w:val="single"/>
          </w:rPr>
          <w:t>http://foodsecurity.wisc.edu/</w:t>
        </w:r>
      </w:hyperlink>
    </w:p>
    <w:p w14:paraId="36711834" w14:textId="77777777" w:rsidR="000E2ACD" w:rsidRDefault="00112796">
      <w:r>
        <w:br/>
        <w:t>Net Migration Data - 1950-2010 county migration data by age and race</w:t>
      </w:r>
      <w:r>
        <w:br/>
      </w:r>
      <w:hyperlink r:id="rId20">
        <w:r>
          <w:rPr>
            <w:color w:val="1155CC"/>
            <w:u w:val="single"/>
          </w:rPr>
          <w:t>http://www.netmigration.wisc.edu/</w:t>
        </w:r>
      </w:hyperlink>
    </w:p>
    <w:p w14:paraId="2BBA54CA" w14:textId="77777777" w:rsidR="000E2ACD" w:rsidRDefault="00112796">
      <w:r>
        <w:br/>
        <w:t>Kids Counts Profiles &amp; Data - project of the Annie E. Casey Foundation on</w:t>
      </w:r>
      <w:r>
        <w:br/>
        <w:t>the well-being of children and families. State and county level indicators</w:t>
      </w:r>
      <w:r>
        <w:br/>
      </w:r>
      <w:hyperlink r:id="rId21">
        <w:r>
          <w:rPr>
            <w:color w:val="1155CC"/>
            <w:u w:val="single"/>
          </w:rPr>
          <w:t>http://datacenter.kidscount.org/</w:t>
        </w:r>
      </w:hyperlink>
    </w:p>
    <w:p w14:paraId="26539151" w14:textId="77777777" w:rsidR="000E2ACD" w:rsidRDefault="00112796">
      <w:pPr>
        <w:rPr>
          <w:b/>
        </w:rPr>
      </w:pPr>
      <w:r>
        <w:br/>
        <w:t>Economic Impact of Agriculture in Wisconsin - state and county reports</w:t>
      </w:r>
      <w:r>
        <w:br/>
      </w:r>
      <w:hyperlink r:id="rId22">
        <w:r>
          <w:rPr>
            <w:color w:val="1155CC"/>
            <w:u w:val="single"/>
          </w:rPr>
          <w:t>https://anre.uwex.edu/economicimpact/</w:t>
        </w:r>
      </w:hyperlink>
    </w:p>
    <w:p w14:paraId="6EFA9249" w14:textId="77777777" w:rsidR="000439DE" w:rsidRDefault="000439DE">
      <w:pPr>
        <w:rPr>
          <w:b/>
        </w:rPr>
      </w:pPr>
    </w:p>
    <w:p w14:paraId="1EE79999" w14:textId="0ABE49D6" w:rsidR="006B42C6" w:rsidRDefault="00924E52" w:rsidP="007C329D">
      <w:pPr>
        <w:contextualSpacing/>
      </w:pPr>
      <w:r>
        <w:t>S</w:t>
      </w:r>
      <w:r w:rsidR="007C329D">
        <w:t>ee Appendix for two more tools</w:t>
      </w:r>
    </w:p>
    <w:p w14:paraId="35FC365C" w14:textId="77777777" w:rsidR="006B42C6" w:rsidRDefault="006B42C6" w:rsidP="006B42C6"/>
    <w:p w14:paraId="57D3884C" w14:textId="77777777" w:rsidR="000E2ACD" w:rsidRDefault="000E2ACD">
      <w:pPr>
        <w:rPr>
          <w:rFonts w:ascii="Arial" w:eastAsia="Arial" w:hAnsi="Arial" w:cs="Arial"/>
          <w:color w:val="222222"/>
          <w:sz w:val="21"/>
          <w:szCs w:val="21"/>
        </w:rPr>
      </w:pPr>
    </w:p>
    <w:p w14:paraId="6920ADB0" w14:textId="77777777" w:rsidR="000E2ACD" w:rsidRDefault="00112796">
      <w:pPr>
        <w:rPr>
          <w:b/>
        </w:rPr>
      </w:pPr>
      <w:r>
        <w:br w:type="page"/>
      </w:r>
    </w:p>
    <w:p w14:paraId="25B4303A" w14:textId="795318AF" w:rsidR="000E2ACD" w:rsidRPr="00DD40C6" w:rsidRDefault="00924E52">
      <w:pPr>
        <w:rPr>
          <w:b/>
        </w:rPr>
      </w:pPr>
      <w:r w:rsidRPr="00DD40C6">
        <w:rPr>
          <w:b/>
        </w:rPr>
        <w:lastRenderedPageBreak/>
        <w:t>C</w:t>
      </w:r>
      <w:r w:rsidR="00112796" w:rsidRPr="00DD40C6">
        <w:rPr>
          <w:b/>
        </w:rPr>
        <w:t>ompiled by Youth, Family &amp; Community Development</w:t>
      </w:r>
    </w:p>
    <w:p w14:paraId="0CAADB25" w14:textId="77777777" w:rsidR="000E2ACD" w:rsidRDefault="000E2ACD">
      <w:pPr>
        <w:rPr>
          <w:b/>
          <w:color w:val="1F497D"/>
          <w:sz w:val="22"/>
          <w:szCs w:val="22"/>
        </w:rPr>
      </w:pPr>
    </w:p>
    <w:p w14:paraId="11A5C527" w14:textId="77777777" w:rsidR="000E2ACD" w:rsidRPr="00B04F27" w:rsidRDefault="00112796">
      <w:pPr>
        <w:rPr>
          <w:b/>
        </w:rPr>
      </w:pPr>
      <w:r w:rsidRPr="00B04F27">
        <w:rPr>
          <w:b/>
        </w:rPr>
        <w:t>Crosses institutes:</w:t>
      </w:r>
      <w:r w:rsidRPr="00B04F27">
        <w:rPr>
          <w:b/>
          <w:color w:val="1F497D"/>
        </w:rPr>
        <w:t xml:space="preserve"> </w:t>
      </w:r>
      <w:hyperlink r:id="rId23">
        <w:r w:rsidRPr="00B04F27">
          <w:rPr>
            <w:b/>
            <w:color w:val="1155CC"/>
            <w:u w:val="single"/>
          </w:rPr>
          <w:t>https://dpi.wi.gov/f</w:t>
        </w:r>
        <w:r w:rsidRPr="00B04F27">
          <w:rPr>
            <w:b/>
            <w:color w:val="1155CC"/>
            <w:u w:val="single"/>
          </w:rPr>
          <w:t>a</w:t>
        </w:r>
        <w:r w:rsidRPr="00B04F27">
          <w:rPr>
            <w:b/>
            <w:color w:val="1155CC"/>
            <w:u w:val="single"/>
          </w:rPr>
          <w:t>milies-students/</w:t>
        </w:r>
      </w:hyperlink>
      <w:hyperlink r:id="rId24">
        <w:r w:rsidRPr="00B04F27">
          <w:rPr>
            <w:b/>
            <w:color w:val="1155CC"/>
            <w:u w:val="single"/>
            <w:shd w:val="clear" w:color="auto" w:fill="FFEE94"/>
          </w:rPr>
          <w:t>data</w:t>
        </w:r>
      </w:hyperlink>
    </w:p>
    <w:p w14:paraId="1F89312D" w14:textId="77777777" w:rsidR="000E2ACD" w:rsidRDefault="000E2ACD"/>
    <w:p w14:paraId="71E88A74" w14:textId="77777777" w:rsidR="000E2ACD" w:rsidRDefault="00112796">
      <w:pPr>
        <w:rPr>
          <w:b/>
          <w:color w:val="0000FF"/>
        </w:rPr>
      </w:pPr>
      <w:r>
        <w:rPr>
          <w:b/>
          <w:color w:val="0000FF"/>
        </w:rPr>
        <w:t>Community Development Institute</w:t>
      </w:r>
    </w:p>
    <w:p w14:paraId="3593CEFB" w14:textId="77777777" w:rsidR="00C62107" w:rsidRDefault="0025196A" w:rsidP="00C62107">
      <w:pPr>
        <w:pBdr>
          <w:top w:val="nil"/>
          <w:left w:val="nil"/>
          <w:bottom w:val="nil"/>
          <w:right w:val="nil"/>
          <w:between w:val="nil"/>
        </w:pBdr>
        <w:spacing w:before="100" w:after="100"/>
        <w:rPr>
          <w:color w:val="000000"/>
        </w:rPr>
      </w:pPr>
      <w:r>
        <w:rPr>
          <w:color w:val="000000"/>
        </w:rPr>
        <w:t>See FactFinder and GetFacts on page 1 for c</w:t>
      </w:r>
      <w:r w:rsidR="00112796">
        <w:rPr>
          <w:color w:val="000000"/>
        </w:rPr>
        <w:t>ensus data</w:t>
      </w:r>
      <w:r>
        <w:rPr>
          <w:color w:val="000000"/>
        </w:rPr>
        <w:t xml:space="preserve"> (FactFinder includes Economic Census)</w:t>
      </w:r>
    </w:p>
    <w:p w14:paraId="7DFD6F79" w14:textId="02784E73" w:rsidR="0025196A" w:rsidRDefault="0025196A" w:rsidP="00C62107">
      <w:pPr>
        <w:pBdr>
          <w:top w:val="nil"/>
          <w:left w:val="nil"/>
          <w:bottom w:val="nil"/>
          <w:right w:val="nil"/>
          <w:between w:val="nil"/>
        </w:pBdr>
        <w:spacing w:before="100" w:after="100"/>
        <w:ind w:left="360"/>
        <w:rPr>
          <w:color w:val="000000"/>
        </w:rPr>
      </w:pPr>
      <w:r>
        <w:t>A</w:t>
      </w:r>
      <w:r>
        <w:t xml:space="preserve"> few interesting additional ways to look at </w:t>
      </w:r>
      <w:r>
        <w:t xml:space="preserve">census </w:t>
      </w:r>
      <w:r>
        <w:t>data in maps</w:t>
      </w:r>
      <w:r>
        <w:t xml:space="preserve">: </w:t>
      </w:r>
      <w:hyperlink r:id="rId25" w:history="1">
        <w:r w:rsidRPr="00A17DDE">
          <w:rPr>
            <w:rStyle w:val="Hyperlink"/>
          </w:rPr>
          <w:t>https://www.census.gov/programs-surveys/decennial-</w:t>
        </w:r>
        <w:r w:rsidRPr="00A17DDE">
          <w:rPr>
            <w:rStyle w:val="Hyperlink"/>
          </w:rPr>
          <w:t>c</w:t>
        </w:r>
        <w:r w:rsidRPr="00A17DDE">
          <w:rPr>
            <w:rStyle w:val="Hyperlink"/>
          </w:rPr>
          <w:t>ensus/data/tools.html</w:t>
        </w:r>
      </w:hyperlink>
    </w:p>
    <w:p w14:paraId="66B1D918" w14:textId="77777777" w:rsidR="00C62107" w:rsidRDefault="00C62107" w:rsidP="00C62107">
      <w:pPr>
        <w:pBdr>
          <w:top w:val="nil"/>
          <w:left w:val="nil"/>
          <w:bottom w:val="nil"/>
          <w:right w:val="nil"/>
          <w:between w:val="nil"/>
        </w:pBdr>
        <w:spacing w:before="100" w:after="100"/>
        <w:contextualSpacing/>
        <w:rPr>
          <w:color w:val="000000"/>
        </w:rPr>
      </w:pPr>
    </w:p>
    <w:p w14:paraId="4B489B6D" w14:textId="77777777" w:rsidR="000E2ACD" w:rsidRDefault="00112796" w:rsidP="00C62107">
      <w:pPr>
        <w:pBdr>
          <w:top w:val="nil"/>
          <w:left w:val="nil"/>
          <w:bottom w:val="nil"/>
          <w:right w:val="nil"/>
          <w:between w:val="nil"/>
        </w:pBdr>
        <w:spacing w:before="100" w:after="100"/>
        <w:rPr>
          <w:color w:val="000000"/>
        </w:rPr>
      </w:pPr>
      <w:r>
        <w:rPr>
          <w:color w:val="000000"/>
        </w:rPr>
        <w:t>Cost of living comparison: </w:t>
      </w:r>
      <w:hyperlink r:id="rId26">
        <w:r>
          <w:rPr>
            <w:color w:val="800080"/>
            <w:u w:val="single"/>
          </w:rPr>
          <w:t>http://www.bestplaces.net/cost-of-living/</w:t>
        </w:r>
      </w:hyperlink>
    </w:p>
    <w:p w14:paraId="5BDA5082" w14:textId="77777777" w:rsidR="00C62107" w:rsidRDefault="00C62107" w:rsidP="00C62107">
      <w:pPr>
        <w:pBdr>
          <w:top w:val="nil"/>
          <w:left w:val="nil"/>
          <w:bottom w:val="nil"/>
          <w:right w:val="nil"/>
          <w:between w:val="nil"/>
        </w:pBdr>
        <w:spacing w:before="100" w:after="100"/>
        <w:contextualSpacing/>
        <w:rPr>
          <w:color w:val="000000"/>
        </w:rPr>
      </w:pPr>
    </w:p>
    <w:p w14:paraId="3B7F7C1D" w14:textId="77777777" w:rsidR="000E2ACD" w:rsidRPr="00924E52" w:rsidRDefault="00112796" w:rsidP="00C62107">
      <w:pPr>
        <w:pBdr>
          <w:top w:val="nil"/>
          <w:left w:val="nil"/>
          <w:bottom w:val="nil"/>
          <w:right w:val="nil"/>
          <w:between w:val="nil"/>
        </w:pBdr>
        <w:spacing w:before="100" w:after="100"/>
        <w:rPr>
          <w:color w:val="000000"/>
        </w:rPr>
      </w:pPr>
      <w:r>
        <w:rPr>
          <w:color w:val="000000"/>
        </w:rPr>
        <w:t>County</w:t>
      </w:r>
      <w:r>
        <w:t xml:space="preserve"> </w:t>
      </w:r>
      <w:r>
        <w:rPr>
          <w:color w:val="000000"/>
        </w:rPr>
        <w:t xml:space="preserve">rankings: </w:t>
      </w:r>
      <w:hyperlink r:id="rId27" w:anchor="table">
        <w:r>
          <w:rPr>
            <w:color w:val="800080"/>
            <w:u w:val="single"/>
          </w:rPr>
          <w:t>https://www.indexmundi.com</w:t>
        </w:r>
        <w:r>
          <w:rPr>
            <w:color w:val="800080"/>
            <w:u w:val="single"/>
          </w:rPr>
          <w:t>/</w:t>
        </w:r>
        <w:r>
          <w:rPr>
            <w:color w:val="800080"/>
            <w:u w:val="single"/>
          </w:rPr>
          <w:t>facts/united-states/quick-facts/wisconsin/</w:t>
        </w:r>
      </w:hyperlink>
      <w:hyperlink r:id="rId28" w:anchor="table">
        <w:r>
          <w:rPr>
            <w:color w:val="800080"/>
            <w:u w:val="single"/>
          </w:rPr>
          <w:t>income-per-capita</w:t>
        </w:r>
      </w:hyperlink>
      <w:hyperlink r:id="rId29" w:anchor="table">
        <w:r>
          <w:rPr>
            <w:color w:val="800080"/>
            <w:u w:val="single"/>
          </w:rPr>
          <w:t>#table</w:t>
        </w:r>
      </w:hyperlink>
    </w:p>
    <w:p w14:paraId="614F7792" w14:textId="77777777" w:rsidR="00C62107" w:rsidRDefault="00C62107" w:rsidP="00C62107">
      <w:pPr>
        <w:pBdr>
          <w:top w:val="nil"/>
          <w:left w:val="nil"/>
          <w:bottom w:val="nil"/>
          <w:right w:val="nil"/>
          <w:between w:val="nil"/>
        </w:pBdr>
        <w:spacing w:before="100" w:after="100"/>
        <w:contextualSpacing/>
        <w:rPr>
          <w:color w:val="000000"/>
        </w:rPr>
      </w:pPr>
    </w:p>
    <w:p w14:paraId="381C1354" w14:textId="08C04424" w:rsidR="00CA072F" w:rsidRDefault="00CA072F" w:rsidP="00C62107">
      <w:pPr>
        <w:contextualSpacing/>
      </w:pPr>
      <w:r>
        <w:rPr>
          <w:color w:val="000000"/>
        </w:rPr>
        <w:t xml:space="preserve">Local Employment Dynamics </w:t>
      </w:r>
      <w:r w:rsidR="00DD40C6">
        <w:rPr>
          <w:color w:val="000000"/>
        </w:rPr>
        <w:t xml:space="preserve">(Census Bureau) </w:t>
      </w:r>
      <w:r>
        <w:rPr>
          <w:color w:val="000000"/>
        </w:rPr>
        <w:t>provides indicators of local employment and commuting with detail on jobs, industry sectors, and details on home and work locations for commuters:</w:t>
      </w:r>
    </w:p>
    <w:p w14:paraId="44183897" w14:textId="48E33EED" w:rsidR="00CA072F" w:rsidRPr="00924E52" w:rsidRDefault="00CA072F" w:rsidP="00C62107">
      <w:pPr>
        <w:ind w:left="360"/>
        <w:contextualSpacing/>
      </w:pPr>
      <w:r>
        <w:t>The Quarterly Workforce Indicators  tool</w:t>
      </w:r>
      <w:r w:rsidR="0006253C">
        <w:t xml:space="preserve"> (QWI Explorer)</w:t>
      </w:r>
      <w:r>
        <w:t xml:space="preserve"> makes</w:t>
      </w:r>
      <w:r w:rsidRPr="00CA072F">
        <w:t xml:space="preserve"> charts, maps and interactive tables</w:t>
      </w:r>
      <w:r>
        <w:t xml:space="preserve"> with workforce indicators </w:t>
      </w:r>
      <w:r w:rsidRPr="00CA072F">
        <w:t>across time, geography, and/or firm and wo</w:t>
      </w:r>
      <w:r>
        <w:t>rker characteristics:</w:t>
      </w:r>
      <w:r>
        <w:rPr>
          <w:color w:val="1F497D"/>
        </w:rPr>
        <w:t xml:space="preserve"> </w:t>
      </w:r>
    </w:p>
    <w:p w14:paraId="02F1E4B2" w14:textId="2D0AE034" w:rsidR="00C62107" w:rsidRDefault="00C62107" w:rsidP="00C62107">
      <w:pPr>
        <w:ind w:left="360"/>
        <w:contextualSpacing/>
        <w:rPr>
          <w:color w:val="1F497D"/>
        </w:rPr>
      </w:pPr>
      <w:hyperlink r:id="rId30" w:history="1">
        <w:r w:rsidRPr="009767EB">
          <w:rPr>
            <w:rStyle w:val="Hyperlink"/>
          </w:rPr>
          <w:t>https://qwiexplorer.ces.cens</w:t>
        </w:r>
        <w:r w:rsidRPr="009767EB">
          <w:rPr>
            <w:rStyle w:val="Hyperlink"/>
          </w:rPr>
          <w:t>u</w:t>
        </w:r>
        <w:r w:rsidRPr="009767EB">
          <w:rPr>
            <w:rStyle w:val="Hyperlink"/>
          </w:rPr>
          <w:t>s.gov</w:t>
        </w:r>
      </w:hyperlink>
    </w:p>
    <w:p w14:paraId="2F23EE91" w14:textId="10BAF829" w:rsidR="00CA072F" w:rsidRDefault="00CA072F" w:rsidP="00C62107">
      <w:pPr>
        <w:ind w:left="360"/>
        <w:contextualSpacing/>
      </w:pPr>
      <w:r>
        <w:t>OnTheMap is a</w:t>
      </w:r>
      <w:r w:rsidR="00DD40C6">
        <w:t xml:space="preserve"> </w:t>
      </w:r>
      <w:r>
        <w:t>tool for examining where workers are</w:t>
      </w:r>
      <w:r w:rsidR="00DD40C6">
        <w:t xml:space="preserve"> employed and where they live. </w:t>
      </w:r>
      <w:r>
        <w:t>Data and maps area available for fine grained geographic areas:</w:t>
      </w:r>
      <w:r w:rsidR="00DD40C6">
        <w:t xml:space="preserve"> </w:t>
      </w:r>
      <w:hyperlink r:id="rId31" w:history="1">
        <w:r w:rsidR="00DD40C6" w:rsidRPr="009767EB">
          <w:rPr>
            <w:rStyle w:val="Hyperlink"/>
          </w:rPr>
          <w:t>https://onthemap.ces.census.gov/</w:t>
        </w:r>
      </w:hyperlink>
    </w:p>
    <w:p w14:paraId="1547F8BE" w14:textId="77777777" w:rsidR="00C62107" w:rsidRDefault="00C62107" w:rsidP="00C62107">
      <w:pPr>
        <w:pBdr>
          <w:top w:val="nil"/>
          <w:left w:val="nil"/>
          <w:bottom w:val="nil"/>
          <w:right w:val="nil"/>
          <w:between w:val="nil"/>
        </w:pBdr>
        <w:spacing w:before="100" w:after="100"/>
        <w:contextualSpacing/>
        <w:rPr>
          <w:color w:val="000000"/>
        </w:rPr>
      </w:pPr>
    </w:p>
    <w:p w14:paraId="24C9445F" w14:textId="15B3061B" w:rsidR="000E2ACD" w:rsidRDefault="00112796" w:rsidP="00C62107">
      <w:pPr>
        <w:pBdr>
          <w:top w:val="nil"/>
          <w:left w:val="nil"/>
          <w:bottom w:val="nil"/>
          <w:right w:val="nil"/>
          <w:between w:val="nil"/>
        </w:pBdr>
        <w:spacing w:before="100" w:after="100"/>
        <w:rPr>
          <w:color w:val="000000"/>
        </w:rPr>
      </w:pPr>
      <w:r>
        <w:rPr>
          <w:color w:val="000000"/>
        </w:rPr>
        <w:t>Center</w:t>
      </w:r>
      <w:r w:rsidR="00C462D5">
        <w:rPr>
          <w:color w:val="000000"/>
        </w:rPr>
        <w:t>s</w:t>
      </w:r>
      <w:r>
        <w:rPr>
          <w:color w:val="000000"/>
        </w:rPr>
        <w:t xml:space="preserve"> for Disease Control</w:t>
      </w:r>
      <w:r w:rsidR="00C462D5">
        <w:rPr>
          <w:color w:val="000000"/>
        </w:rPr>
        <w:t xml:space="preserve"> and Prevention provides a wide range of data on health, chronic conditions, and vital statistics.  Most is available at the state level, some for smaller areas</w:t>
      </w:r>
      <w:r>
        <w:rPr>
          <w:color w:val="000000"/>
        </w:rPr>
        <w:t>: </w:t>
      </w:r>
      <w:hyperlink r:id="rId32">
        <w:r>
          <w:rPr>
            <w:color w:val="800080"/>
            <w:u w:val="single"/>
          </w:rPr>
          <w:t>https://www.cdc.gov/datastatistics/</w:t>
        </w:r>
      </w:hyperlink>
    </w:p>
    <w:p w14:paraId="051E604D" w14:textId="77777777" w:rsidR="00C62107" w:rsidRDefault="00C62107" w:rsidP="00C62107">
      <w:pPr>
        <w:pBdr>
          <w:top w:val="nil"/>
          <w:left w:val="nil"/>
          <w:bottom w:val="nil"/>
          <w:right w:val="nil"/>
          <w:between w:val="nil"/>
        </w:pBdr>
        <w:spacing w:before="100" w:after="100"/>
        <w:contextualSpacing/>
        <w:rPr>
          <w:color w:val="000000"/>
        </w:rPr>
      </w:pPr>
    </w:p>
    <w:p w14:paraId="5850B033" w14:textId="00E229E5" w:rsidR="000E2ACD" w:rsidRDefault="00112796" w:rsidP="00C62107">
      <w:pPr>
        <w:pBdr>
          <w:top w:val="nil"/>
          <w:left w:val="nil"/>
          <w:bottom w:val="nil"/>
          <w:right w:val="nil"/>
          <w:between w:val="nil"/>
        </w:pBdr>
        <w:spacing w:before="100" w:after="100"/>
        <w:rPr>
          <w:color w:val="000000"/>
        </w:rPr>
      </w:pPr>
      <w:r>
        <w:rPr>
          <w:color w:val="000000"/>
        </w:rPr>
        <w:t>Center for Land Use</w:t>
      </w:r>
      <w:r>
        <w:t xml:space="preserve"> </w:t>
      </w:r>
      <w:r>
        <w:rPr>
          <w:color w:val="000000"/>
        </w:rPr>
        <w:t>Education</w:t>
      </w:r>
      <w:r w:rsidR="00FB2F41">
        <w:rPr>
          <w:color w:val="000000"/>
        </w:rPr>
        <w:t xml:space="preserve"> provides resources for</w:t>
      </w:r>
      <w:r w:rsidR="00C462D5">
        <w:rPr>
          <w:color w:val="000000"/>
        </w:rPr>
        <w:t xml:space="preserve"> </w:t>
      </w:r>
      <w:r w:rsidR="00FB2F41">
        <w:rPr>
          <w:color w:val="000000"/>
        </w:rPr>
        <w:t>mapping and land use</w:t>
      </w:r>
      <w:r>
        <w:rPr>
          <w:color w:val="000000"/>
        </w:rPr>
        <w:t>: </w:t>
      </w:r>
      <w:hyperlink r:id="rId33">
        <w:r>
          <w:rPr>
            <w:color w:val="800080"/>
            <w:u w:val="single"/>
          </w:rPr>
          <w:t>https://www.uwsp.edu/cnr-ap/clue/Pages/publications-resources/DataMappingGIS.aspx</w:t>
        </w:r>
      </w:hyperlink>
    </w:p>
    <w:p w14:paraId="79612430" w14:textId="77777777" w:rsidR="00C62107" w:rsidRDefault="00C62107" w:rsidP="00C62107">
      <w:pPr>
        <w:pBdr>
          <w:top w:val="nil"/>
          <w:left w:val="nil"/>
          <w:bottom w:val="nil"/>
          <w:right w:val="nil"/>
          <w:between w:val="nil"/>
        </w:pBdr>
        <w:spacing w:before="100" w:after="100"/>
        <w:contextualSpacing/>
        <w:rPr>
          <w:color w:val="000000"/>
        </w:rPr>
      </w:pPr>
    </w:p>
    <w:p w14:paraId="2A847D81" w14:textId="0FFE07E3" w:rsidR="000E2ACD" w:rsidRPr="0025196A" w:rsidRDefault="00FB2F41" w:rsidP="00C62107">
      <w:pPr>
        <w:pBdr>
          <w:top w:val="nil"/>
          <w:left w:val="nil"/>
          <w:bottom w:val="nil"/>
          <w:right w:val="nil"/>
          <w:between w:val="nil"/>
        </w:pBdr>
        <w:spacing w:before="100" w:after="100"/>
        <w:rPr>
          <w:color w:val="000000"/>
        </w:rPr>
      </w:pPr>
      <w:r>
        <w:rPr>
          <w:color w:val="000000"/>
        </w:rPr>
        <w:t xml:space="preserve">Patchwork Nation provides a mapping resource for examining a range of population, economic, political, and lifestyle data. It also includes a typology of communities at the county level based </w:t>
      </w:r>
      <w:r w:rsidRPr="0025196A">
        <w:rPr>
          <w:color w:val="000000"/>
        </w:rPr>
        <w:t>on psychometric data</w:t>
      </w:r>
      <w:r w:rsidR="00112796" w:rsidRPr="0025196A">
        <w:rPr>
          <w:color w:val="000000"/>
        </w:rPr>
        <w:t xml:space="preserve">: </w:t>
      </w:r>
      <w:hyperlink r:id="rId34">
        <w:r w:rsidR="00112796" w:rsidRPr="0025196A">
          <w:rPr>
            <w:color w:val="800080"/>
            <w:u w:val="single"/>
          </w:rPr>
          <w:t>http://www.patchworknation.org/?type=map&amp;mapId=509</w:t>
        </w:r>
      </w:hyperlink>
    </w:p>
    <w:p w14:paraId="1EB64AD0" w14:textId="77777777" w:rsidR="00C62107" w:rsidRPr="00DD40C6" w:rsidRDefault="00C62107" w:rsidP="00C62107">
      <w:pPr>
        <w:pBdr>
          <w:top w:val="nil"/>
          <w:left w:val="nil"/>
          <w:bottom w:val="nil"/>
          <w:right w:val="nil"/>
          <w:between w:val="nil"/>
        </w:pBdr>
        <w:spacing w:before="100" w:after="100"/>
        <w:contextualSpacing/>
        <w:rPr>
          <w:color w:val="000000"/>
          <w:sz w:val="18"/>
          <w:szCs w:val="18"/>
        </w:rPr>
      </w:pPr>
    </w:p>
    <w:p w14:paraId="629815B3" w14:textId="77777777" w:rsidR="0025196A" w:rsidRPr="0025196A" w:rsidRDefault="00627FF1" w:rsidP="00C62107">
      <w:pPr>
        <w:pBdr>
          <w:top w:val="nil"/>
          <w:left w:val="nil"/>
          <w:bottom w:val="nil"/>
          <w:right w:val="nil"/>
          <w:between w:val="nil"/>
        </w:pBdr>
        <w:spacing w:before="100" w:after="100"/>
        <w:rPr>
          <w:color w:val="000000"/>
        </w:rPr>
      </w:pPr>
      <w:r w:rsidRPr="0025196A">
        <w:t xml:space="preserve">Headwaters Economics provides profiles of socioeconomic, demographic, land use, and natural resources data. Demographic profiles are available for communities of any size while more detailed reports are available for counties: </w:t>
      </w:r>
      <w:hyperlink r:id="rId35" w:anchor="demographics-report-section">
        <w:r w:rsidR="00112796" w:rsidRPr="0025196A">
          <w:rPr>
            <w:color w:val="800080"/>
            <w:u w:val="single"/>
          </w:rPr>
          <w:t>https://headwaterseconomics.org/tools/economic-pr</w:t>
        </w:r>
        <w:r w:rsidR="00112796" w:rsidRPr="0025196A">
          <w:rPr>
            <w:color w:val="800080"/>
            <w:u w:val="single"/>
          </w:rPr>
          <w:t>o</w:t>
        </w:r>
        <w:r w:rsidR="00112796" w:rsidRPr="0025196A">
          <w:rPr>
            <w:color w:val="800080"/>
            <w:u w:val="single"/>
          </w:rPr>
          <w:t>file-system/#demographics-report-section</w:t>
        </w:r>
      </w:hyperlink>
    </w:p>
    <w:p w14:paraId="5260CD53" w14:textId="77777777" w:rsidR="00C62107" w:rsidRPr="00DD40C6" w:rsidRDefault="00C62107" w:rsidP="00C62107">
      <w:pPr>
        <w:pBdr>
          <w:top w:val="nil"/>
          <w:left w:val="nil"/>
          <w:bottom w:val="nil"/>
          <w:right w:val="nil"/>
          <w:between w:val="nil"/>
        </w:pBdr>
        <w:spacing w:before="100" w:after="100"/>
        <w:contextualSpacing/>
        <w:rPr>
          <w:color w:val="000000"/>
          <w:sz w:val="18"/>
          <w:szCs w:val="18"/>
        </w:rPr>
      </w:pPr>
    </w:p>
    <w:p w14:paraId="1AAE1C66" w14:textId="4F409250" w:rsidR="000E2ACD" w:rsidRDefault="0025196A" w:rsidP="00C62107">
      <w:pPr>
        <w:pBdr>
          <w:top w:val="nil"/>
          <w:left w:val="nil"/>
          <w:bottom w:val="nil"/>
          <w:right w:val="nil"/>
          <w:between w:val="nil"/>
        </w:pBdr>
        <w:spacing w:before="100" w:after="100"/>
        <w:rPr>
          <w:color w:val="1155CC"/>
          <w:u w:val="single"/>
        </w:rPr>
      </w:pPr>
      <w:r w:rsidRPr="0025196A">
        <w:t>WI Food Security Project – da</w:t>
      </w:r>
      <w:r w:rsidRPr="0025196A">
        <w:t xml:space="preserve">ta on food security &amp; resources: </w:t>
      </w:r>
      <w:hyperlink r:id="rId36" w:history="1">
        <w:r w:rsidR="00DD40C6" w:rsidRPr="009767EB">
          <w:rPr>
            <w:rStyle w:val="Hyperlink"/>
          </w:rPr>
          <w:t>http://foodsecurity.wisc.edu/</w:t>
        </w:r>
      </w:hyperlink>
    </w:p>
    <w:p w14:paraId="21611534" w14:textId="77777777" w:rsidR="00DD40C6" w:rsidRPr="00DD40C6" w:rsidRDefault="00DD40C6" w:rsidP="00C62107">
      <w:pPr>
        <w:pBdr>
          <w:top w:val="nil"/>
          <w:left w:val="nil"/>
          <w:bottom w:val="nil"/>
          <w:right w:val="nil"/>
          <w:between w:val="nil"/>
        </w:pBdr>
        <w:spacing w:before="100" w:after="100"/>
        <w:contextualSpacing/>
        <w:rPr>
          <w:color w:val="000000"/>
          <w:sz w:val="18"/>
          <w:szCs w:val="18"/>
        </w:rPr>
      </w:pPr>
    </w:p>
    <w:p w14:paraId="7D97F520" w14:textId="714592CE" w:rsidR="000E2ACD" w:rsidRDefault="00DD40C6">
      <w:pPr>
        <w:rPr>
          <w:color w:val="000000"/>
        </w:rPr>
      </w:pPr>
      <w:r>
        <w:t>T</w:t>
      </w:r>
      <w:r w:rsidR="00112796">
        <w:t>o look at the issue-based or regional-scale: CCED, Applied Population Lab, Sma</w:t>
      </w:r>
      <w:r>
        <w:t>ll Business Development Centers</w:t>
      </w:r>
      <w:r w:rsidR="00112796">
        <w:t xml:space="preserve"> </w:t>
      </w:r>
      <w:hyperlink r:id="rId37">
        <w:r w:rsidR="00112796">
          <w:rPr>
            <w:color w:val="1155CC"/>
            <w:u w:val="single"/>
          </w:rPr>
          <w:t>https://www.wiscon</w:t>
        </w:r>
        <w:r w:rsidR="00112796">
          <w:rPr>
            <w:color w:val="1155CC"/>
            <w:u w:val="single"/>
          </w:rPr>
          <w:t>s</w:t>
        </w:r>
        <w:r w:rsidR="00112796">
          <w:rPr>
            <w:color w:val="1155CC"/>
            <w:u w:val="single"/>
          </w:rPr>
          <w:t>insbdc.org</w:t>
        </w:r>
      </w:hyperlink>
      <w:r w:rsidR="00112796">
        <w:t xml:space="preserve"> </w:t>
      </w:r>
      <w:r>
        <w:t>&amp;</w:t>
      </w:r>
      <w:r w:rsidR="00112796">
        <w:t xml:space="preserve"> regional planning commissions </w:t>
      </w:r>
      <w:hyperlink r:id="rId38">
        <w:r w:rsidR="00112796">
          <w:rPr>
            <w:color w:val="1155CC"/>
            <w:u w:val="single"/>
          </w:rPr>
          <w:t>http://www.awrpc.org</w:t>
        </w:r>
      </w:hyperlink>
      <w:r w:rsidR="00112796">
        <w:br/>
      </w:r>
      <w:r w:rsidR="00112796">
        <w:rPr>
          <w:color w:val="000000"/>
        </w:rPr>
        <w:t> </w:t>
      </w:r>
    </w:p>
    <w:p w14:paraId="49A3CEA0" w14:textId="151DD0FD" w:rsidR="000E2ACD" w:rsidRDefault="000E2ACD">
      <w:pPr>
        <w:rPr>
          <w:b/>
          <w:color w:val="1F497D"/>
        </w:rPr>
      </w:pPr>
      <w:bookmarkStart w:id="1" w:name="_71gwhk3yi214" w:colFirst="0" w:colLast="0"/>
      <w:bookmarkEnd w:id="1"/>
    </w:p>
    <w:p w14:paraId="2C3AAFA9" w14:textId="77777777" w:rsidR="000E2ACD" w:rsidRDefault="00112796">
      <w:pPr>
        <w:rPr>
          <w:b/>
          <w:color w:val="0000FF"/>
        </w:rPr>
      </w:pPr>
      <w:r>
        <w:rPr>
          <w:b/>
          <w:color w:val="0000FF"/>
        </w:rPr>
        <w:t>Positive Youth Development Institute</w:t>
      </w:r>
    </w:p>
    <w:p w14:paraId="6271B092" w14:textId="77777777" w:rsidR="000E2ACD" w:rsidRDefault="000E2ACD">
      <w:pPr>
        <w:rPr>
          <w:b/>
          <w:color w:val="1F497D"/>
        </w:rPr>
      </w:pPr>
    </w:p>
    <w:p w14:paraId="3E8FCA80" w14:textId="1369AA23" w:rsidR="000E2ACD" w:rsidRDefault="00112796" w:rsidP="00DD40C6">
      <w:pPr>
        <w:contextualSpacing/>
      </w:pPr>
      <w:r>
        <w:t>Wisconsin Department of Public Instruction - Families &amp; Students</w:t>
      </w:r>
      <w:r w:rsidR="00D63701">
        <w:t>:</w:t>
      </w:r>
    </w:p>
    <w:p w14:paraId="2D5854D6" w14:textId="77777777" w:rsidR="000E2ACD" w:rsidRDefault="00112796" w:rsidP="00DD40C6">
      <w:pPr>
        <w:ind w:firstLine="720"/>
        <w:contextualSpacing/>
      </w:pPr>
      <w:r>
        <w:t>Assessment,</w:t>
      </w:r>
      <w:r>
        <w:rPr>
          <w:color w:val="1F497D"/>
        </w:rPr>
        <w:t xml:space="preserve"> </w:t>
      </w:r>
      <w:hyperlink r:id="rId39">
        <w:r>
          <w:rPr>
            <w:color w:val="1155CC"/>
            <w:u w:val="single"/>
          </w:rPr>
          <w:t>https://dpi.wi.gov/families-students/d</w:t>
        </w:r>
        <w:r>
          <w:rPr>
            <w:color w:val="1155CC"/>
            <w:u w:val="single"/>
          </w:rPr>
          <w:t>a</w:t>
        </w:r>
        <w:r>
          <w:rPr>
            <w:color w:val="1155CC"/>
            <w:u w:val="single"/>
          </w:rPr>
          <w:t>ta/assessment</w:t>
        </w:r>
      </w:hyperlink>
    </w:p>
    <w:p w14:paraId="30BB6265" w14:textId="77777777" w:rsidR="000E2ACD" w:rsidRDefault="00112796" w:rsidP="00D63701">
      <w:pPr>
        <w:ind w:firstLine="720"/>
        <w:contextualSpacing/>
      </w:pPr>
      <w:r>
        <w:t>School &amp; District Report Cards,</w:t>
      </w:r>
      <w:r>
        <w:rPr>
          <w:color w:val="1F497D"/>
        </w:rPr>
        <w:t xml:space="preserve"> </w:t>
      </w:r>
      <w:hyperlink r:id="rId40">
        <w:r>
          <w:rPr>
            <w:color w:val="1155CC"/>
            <w:u w:val="single"/>
          </w:rPr>
          <w:t>https://dpi.wi.gov/families-students/data/report-cards</w:t>
        </w:r>
      </w:hyperlink>
    </w:p>
    <w:p w14:paraId="1FBA8F90" w14:textId="59BF4920" w:rsidR="000E2ACD" w:rsidRDefault="000E2ACD" w:rsidP="00C62107">
      <w:pPr>
        <w:ind w:left="60"/>
        <w:rPr>
          <w:color w:val="1F497D"/>
        </w:rPr>
      </w:pPr>
    </w:p>
    <w:p w14:paraId="53225D1B" w14:textId="717E1C8B" w:rsidR="000E2ACD" w:rsidRDefault="0025196A" w:rsidP="00DD40C6">
      <w:pPr>
        <w:contextualSpacing/>
      </w:pPr>
      <w:r w:rsidRPr="0025196A">
        <w:rPr>
          <w:i/>
          <w:highlight w:val="yellow"/>
        </w:rPr>
        <w:t>Can also find this information via FactFinder (page 1)</w:t>
      </w:r>
      <w:r>
        <w:rPr>
          <w:i/>
        </w:rPr>
        <w:t xml:space="preserve"> </w:t>
      </w:r>
      <w:r w:rsidR="00112796">
        <w:t>American Community Survey (ACS) helps local officials, community leaders and businesses understand the changes taking place in their communities. It is the premier source for detailed information about the American people and workforce.</w:t>
      </w:r>
      <w:r w:rsidR="00112796">
        <w:rPr>
          <w:color w:val="1F497D"/>
        </w:rPr>
        <w:br/>
      </w:r>
      <w:hyperlink r:id="rId41">
        <w:r w:rsidR="00112796">
          <w:rPr>
            <w:color w:val="1155CC"/>
            <w:u w:val="single"/>
          </w:rPr>
          <w:t>https://www.census.gov/acs/www/data/data-tables-and-tools/</w:t>
        </w:r>
      </w:hyperlink>
    </w:p>
    <w:p w14:paraId="685AADD2" w14:textId="77777777" w:rsidR="000E2ACD" w:rsidRDefault="000E2ACD" w:rsidP="00C62107">
      <w:pPr>
        <w:rPr>
          <w:color w:val="1F497D"/>
        </w:rPr>
      </w:pPr>
    </w:p>
    <w:p w14:paraId="1D01D080" w14:textId="655B7B63" w:rsidR="00DD40C6" w:rsidRDefault="00112796" w:rsidP="00DD40C6">
      <w:pPr>
        <w:rPr>
          <w:color w:val="1F497D"/>
        </w:rPr>
      </w:pPr>
      <w:r>
        <w:t>Community Health Improvement Assessment and Plans, done at the county level by the county Public Health Department, contain useful information regarding local health concerns</w:t>
      </w:r>
      <w:r w:rsidR="00C62107" w:rsidRPr="00DD40C6">
        <w:rPr>
          <w:color w:val="1F497D"/>
        </w:rPr>
        <w:t xml:space="preserve">: </w:t>
      </w:r>
    </w:p>
    <w:p w14:paraId="04492869" w14:textId="5C965AE3" w:rsidR="00DD40C6" w:rsidRPr="00DD40C6" w:rsidRDefault="00DD40C6" w:rsidP="00DD40C6">
      <w:pPr>
        <w:pStyle w:val="ListParagraph"/>
        <w:numPr>
          <w:ilvl w:val="0"/>
          <w:numId w:val="23"/>
        </w:numPr>
        <w:rPr>
          <w:color w:val="000000" w:themeColor="text1"/>
        </w:rPr>
      </w:pPr>
      <w:r w:rsidRPr="00DD40C6">
        <w:rPr>
          <w:color w:val="000000" w:themeColor="text1"/>
        </w:rPr>
        <w:t xml:space="preserve">Lists regional health educators you can contact for plans in their region: </w:t>
      </w:r>
      <w:hyperlink r:id="rId42" w:history="1">
        <w:r w:rsidR="00C62107" w:rsidRPr="00DD40C6">
          <w:rPr>
            <w:color w:val="000000" w:themeColor="text1"/>
            <w:u w:val="single"/>
          </w:rPr>
          <w:t>https://www.dhs.wisconsin.gov/chip/index.htm</w:t>
        </w:r>
      </w:hyperlink>
      <w:r w:rsidR="00C62107" w:rsidRPr="00DD40C6">
        <w:rPr>
          <w:color w:val="000000" w:themeColor="text1"/>
        </w:rPr>
        <w:t xml:space="preserve">  </w:t>
      </w:r>
    </w:p>
    <w:p w14:paraId="1A245A5B" w14:textId="390A96F5" w:rsidR="00C62107" w:rsidRPr="00DD40C6" w:rsidRDefault="00DD40C6" w:rsidP="00DD40C6">
      <w:pPr>
        <w:pStyle w:val="ListParagraph"/>
        <w:numPr>
          <w:ilvl w:val="0"/>
          <w:numId w:val="23"/>
        </w:numPr>
        <w:rPr>
          <w:color w:val="000000" w:themeColor="text1"/>
        </w:rPr>
      </w:pPr>
      <w:r w:rsidRPr="00DD40C6">
        <w:rPr>
          <w:color w:val="000000" w:themeColor="text1"/>
        </w:rPr>
        <w:t xml:space="preserve">Click on specific county to find county plans, or contact county director: </w:t>
      </w:r>
      <w:hyperlink r:id="rId43" w:history="1">
        <w:r w:rsidR="00C62107" w:rsidRPr="00DD40C6">
          <w:rPr>
            <w:color w:val="000000" w:themeColor="text1"/>
            <w:u w:val="single"/>
          </w:rPr>
          <w:t>https://www.dhs.wisconsin.gov/lh-depts/count</w:t>
        </w:r>
        <w:r w:rsidR="00C62107" w:rsidRPr="00DD40C6">
          <w:rPr>
            <w:color w:val="000000" w:themeColor="text1"/>
            <w:u w:val="single"/>
          </w:rPr>
          <w:t>i</w:t>
        </w:r>
        <w:r w:rsidR="00C62107" w:rsidRPr="00DD40C6">
          <w:rPr>
            <w:color w:val="000000" w:themeColor="text1"/>
            <w:u w:val="single"/>
          </w:rPr>
          <w:t>es.htm</w:t>
        </w:r>
      </w:hyperlink>
      <w:r w:rsidR="00C62107" w:rsidRPr="00DD40C6">
        <w:rPr>
          <w:color w:val="000000" w:themeColor="text1"/>
        </w:rPr>
        <w:t xml:space="preserve">  </w:t>
      </w:r>
    </w:p>
    <w:p w14:paraId="7FAB121F" w14:textId="77777777" w:rsidR="00C62107" w:rsidRPr="00C62107" w:rsidRDefault="00C62107" w:rsidP="00C62107">
      <w:pPr>
        <w:rPr>
          <w:rFonts w:ascii="Calibri" w:hAnsi="Calibri" w:cs="Calibri"/>
          <w:color w:val="000000"/>
        </w:rPr>
      </w:pPr>
      <w:r w:rsidRPr="00C62107">
        <w:rPr>
          <w:rFonts w:ascii="Calibri" w:hAnsi="Calibri" w:cs="Calibri"/>
          <w:color w:val="1F497D"/>
          <w:sz w:val="22"/>
          <w:szCs w:val="22"/>
        </w:rPr>
        <w:t> </w:t>
      </w:r>
    </w:p>
    <w:p w14:paraId="4EEEE2C3" w14:textId="240142F6" w:rsidR="000E2ACD" w:rsidRPr="00DD40C6" w:rsidRDefault="00DD40C6" w:rsidP="00DD40C6">
      <w:pPr>
        <w:contextualSpacing/>
        <w:rPr>
          <w:color w:val="000000" w:themeColor="text1"/>
        </w:rPr>
      </w:pPr>
      <w:r>
        <w:rPr>
          <w:color w:val="000000" w:themeColor="text1"/>
        </w:rPr>
        <w:t>See GetFacts on page 1</w:t>
      </w:r>
    </w:p>
    <w:p w14:paraId="3D7E2CE7" w14:textId="77777777" w:rsidR="000E2ACD" w:rsidRDefault="000E2ACD">
      <w:pPr>
        <w:rPr>
          <w:color w:val="1F497D"/>
        </w:rPr>
      </w:pPr>
    </w:p>
    <w:p w14:paraId="2C8D807F" w14:textId="29A54DED" w:rsidR="000E2ACD" w:rsidRDefault="00112796" w:rsidP="00DD40C6">
      <w:pPr>
        <w:contextualSpacing/>
      </w:pPr>
      <w:r>
        <w:t>Kids Count Data Center, compiles data on child and family well-being that can be used to cre</w:t>
      </w:r>
      <w:r w:rsidR="00D63701">
        <w:t xml:space="preserve">ate custom reports and graphics: </w:t>
      </w:r>
      <w:hyperlink r:id="rId44">
        <w:r>
          <w:rPr>
            <w:color w:val="1155CC"/>
            <w:u w:val="single"/>
          </w:rPr>
          <w:t>http://datacenter.kidscount.org/</w:t>
        </w:r>
      </w:hyperlink>
    </w:p>
    <w:p w14:paraId="4B87552A" w14:textId="77777777" w:rsidR="000E2ACD" w:rsidRDefault="000E2ACD">
      <w:pPr>
        <w:rPr>
          <w:color w:val="1F497D"/>
        </w:rPr>
      </w:pPr>
    </w:p>
    <w:p w14:paraId="5971E2CF" w14:textId="7C64F60D" w:rsidR="000E2ACD" w:rsidRDefault="00112796" w:rsidP="00DD40C6">
      <w:pPr>
        <w:contextualSpacing/>
        <w:rPr>
          <w:color w:val="1F497D"/>
        </w:rPr>
      </w:pPr>
      <w:r>
        <w:t>School lunch data, from the DPI, provides F</w:t>
      </w:r>
      <w:r w:rsidR="00D63701">
        <w:t>ree &amp; Reduced School Lunch data:</w:t>
      </w:r>
      <w:r>
        <w:rPr>
          <w:color w:val="1F497D"/>
        </w:rPr>
        <w:br/>
      </w:r>
      <w:hyperlink r:id="rId45">
        <w:r>
          <w:rPr>
            <w:color w:val="1155CC"/>
            <w:u w:val="single"/>
          </w:rPr>
          <w:t>https://dpi.wi.gov/erate/2018</w:t>
        </w:r>
        <w:r>
          <w:rPr>
            <w:color w:val="1155CC"/>
            <w:u w:val="single"/>
          </w:rPr>
          <w:t>-</w:t>
        </w:r>
        <w:r>
          <w:rPr>
            <w:color w:val="1155CC"/>
            <w:u w:val="single"/>
          </w:rPr>
          <w:t>lunch-data</w:t>
        </w:r>
      </w:hyperlink>
    </w:p>
    <w:p w14:paraId="011705B5" w14:textId="77777777" w:rsidR="000E2ACD" w:rsidRDefault="000E2ACD">
      <w:pPr>
        <w:rPr>
          <w:color w:val="1F497D"/>
        </w:rPr>
      </w:pPr>
    </w:p>
    <w:p w14:paraId="6B429072" w14:textId="1A05658F" w:rsidR="000E2ACD" w:rsidRDefault="00112796" w:rsidP="00D63701">
      <w:pPr>
        <w:contextualSpacing/>
        <w:rPr>
          <w:color w:val="1F497D"/>
        </w:rPr>
      </w:pPr>
      <w:r w:rsidRPr="00D63701">
        <w:rPr>
          <w:color w:val="000000" w:themeColor="text1"/>
        </w:rPr>
        <w:t xml:space="preserve">WISEdash, from the DPI, is where you can compare and explore statistics about Wisconsin public </w:t>
      </w:r>
      <w:r>
        <w:t>schools</w:t>
      </w:r>
      <w:r w:rsidR="00D63701">
        <w:t xml:space="preserve"> (also listed on p2 of this document): </w:t>
      </w:r>
      <w:hyperlink r:id="rId46">
        <w:r>
          <w:rPr>
            <w:color w:val="1155CC"/>
            <w:u w:val="single"/>
          </w:rPr>
          <w:t>http://wisedash.dpi.wi.gov/Dashboard/portalHome.jsp</w:t>
        </w:r>
      </w:hyperlink>
    </w:p>
    <w:p w14:paraId="73AC5F3F" w14:textId="77777777" w:rsidR="000E2ACD" w:rsidRDefault="000E2ACD">
      <w:pPr>
        <w:rPr>
          <w:color w:val="1F497D"/>
        </w:rPr>
      </w:pPr>
    </w:p>
    <w:p w14:paraId="36CEE69A" w14:textId="321D220C" w:rsidR="000E2ACD" w:rsidRDefault="00112796" w:rsidP="00D63701">
      <w:pPr>
        <w:contextualSpacing/>
        <w:rPr>
          <w:color w:val="1F497D"/>
        </w:rPr>
      </w:pPr>
      <w:r>
        <w:t>Wisconsin Public Library Service Data will help you research service populations etc. of public libraries, which often prove great programm</w:t>
      </w:r>
      <w:r w:rsidR="00D63701">
        <w:t xml:space="preserve">ing partners in engagement work: </w:t>
      </w:r>
      <w:hyperlink r:id="rId47">
        <w:r>
          <w:rPr>
            <w:color w:val="1155CC"/>
            <w:u w:val="single"/>
          </w:rPr>
          <w:t>https://dpi.wi.gov/pld/data-reports/service-data</w:t>
        </w:r>
      </w:hyperlink>
    </w:p>
    <w:p w14:paraId="3A717F62" w14:textId="77777777" w:rsidR="000E2ACD" w:rsidRDefault="000E2ACD">
      <w:pPr>
        <w:rPr>
          <w:color w:val="1F497D"/>
        </w:rPr>
      </w:pPr>
    </w:p>
    <w:p w14:paraId="1F17A6B7" w14:textId="7A47BD63" w:rsidR="00DD40C6" w:rsidRPr="00DD40C6" w:rsidRDefault="00DD40C6" w:rsidP="00DD40C6">
      <w:pPr>
        <w:contextualSpacing/>
        <w:rPr>
          <w:i/>
        </w:rPr>
      </w:pPr>
      <w:r w:rsidRPr="00DD40C6">
        <w:rPr>
          <w:i/>
          <w:highlight w:val="yellow"/>
        </w:rPr>
        <w:t>Note: th</w:t>
      </w:r>
      <w:r w:rsidR="00D63701">
        <w:rPr>
          <w:i/>
          <w:highlight w:val="yellow"/>
        </w:rPr>
        <w:t>ese</w:t>
      </w:r>
      <w:r w:rsidRPr="00DD40C6">
        <w:rPr>
          <w:i/>
          <w:highlight w:val="yellow"/>
        </w:rPr>
        <w:t xml:space="preserve"> resource</w:t>
      </w:r>
      <w:r w:rsidR="00D63701">
        <w:rPr>
          <w:i/>
          <w:highlight w:val="yellow"/>
        </w:rPr>
        <w:t>s</w:t>
      </w:r>
      <w:r w:rsidRPr="00DD40C6">
        <w:rPr>
          <w:i/>
          <w:highlight w:val="yellow"/>
        </w:rPr>
        <w:t xml:space="preserve"> do</w:t>
      </w:r>
      <w:r w:rsidR="00D63701">
        <w:rPr>
          <w:i/>
          <w:highlight w:val="yellow"/>
        </w:rPr>
        <w:t xml:space="preserve"> </w:t>
      </w:r>
      <w:r w:rsidRPr="00DD40C6">
        <w:rPr>
          <w:i/>
          <w:highlight w:val="yellow"/>
        </w:rPr>
        <w:t>not provide local geographic data</w:t>
      </w:r>
      <w:r w:rsidR="00D63701">
        <w:rPr>
          <w:i/>
        </w:rPr>
        <w:t>:</w:t>
      </w:r>
    </w:p>
    <w:p w14:paraId="05356006" w14:textId="77777777" w:rsidR="00D63701" w:rsidRDefault="00D63701" w:rsidP="00D63701">
      <w:pPr>
        <w:contextualSpacing/>
        <w:rPr>
          <w:color w:val="1155CC"/>
          <w:u w:val="single"/>
        </w:rPr>
      </w:pPr>
      <w:r>
        <w:t>Wisconsin Youth Risk Behavior Survey (YRBS) has statewide data on all youth risk behaviors. While this data not county-specific, it is updated every year and can be u</w:t>
      </w:r>
      <w:r>
        <w:t xml:space="preserve">sed to inform programming needs: </w:t>
      </w:r>
      <w:hyperlink r:id="rId48">
        <w:r>
          <w:rPr>
            <w:color w:val="1155CC"/>
            <w:u w:val="single"/>
          </w:rPr>
          <w:t>https://dpi.wi.gov/</w:t>
        </w:r>
        <w:r>
          <w:rPr>
            <w:color w:val="1155CC"/>
            <w:u w:val="single"/>
          </w:rPr>
          <w:t>s</w:t>
        </w:r>
        <w:r>
          <w:rPr>
            <w:color w:val="1155CC"/>
            <w:u w:val="single"/>
          </w:rPr>
          <w:t>spw/yrbs</w:t>
        </w:r>
      </w:hyperlink>
    </w:p>
    <w:p w14:paraId="10075ADC" w14:textId="77777777" w:rsidR="00D63701" w:rsidRDefault="00D63701" w:rsidP="00DD40C6">
      <w:pPr>
        <w:contextualSpacing/>
      </w:pPr>
    </w:p>
    <w:p w14:paraId="69638C9A" w14:textId="77777777" w:rsidR="00DD40C6" w:rsidRDefault="00DD40C6" w:rsidP="00DD40C6">
      <w:pPr>
        <w:contextualSpacing/>
        <w:rPr>
          <w:color w:val="1F497D"/>
        </w:rPr>
      </w:pPr>
      <w:r>
        <w:t>Child Trends is a nonprofit research organization focused on improving the wellbeing of children youth and families. They have a number of published factsheets, research briefs, and a databank of searchable indicators of youth wellbeing.</w:t>
      </w:r>
      <w:r>
        <w:rPr>
          <w:color w:val="1F497D"/>
        </w:rPr>
        <w:br/>
      </w:r>
      <w:hyperlink r:id="rId49">
        <w:r>
          <w:rPr>
            <w:color w:val="1155CC"/>
            <w:u w:val="single"/>
          </w:rPr>
          <w:t>https://www.childtrend</w:t>
        </w:r>
        <w:r>
          <w:rPr>
            <w:color w:val="1155CC"/>
            <w:u w:val="single"/>
          </w:rPr>
          <w:t>s</w:t>
        </w:r>
        <w:r>
          <w:rPr>
            <w:color w:val="1155CC"/>
            <w:u w:val="single"/>
          </w:rPr>
          <w:t>.org/</w:t>
        </w:r>
      </w:hyperlink>
    </w:p>
    <w:p w14:paraId="350F17FA" w14:textId="77777777" w:rsidR="00DD40C6" w:rsidRDefault="00DD40C6">
      <w:pPr>
        <w:ind w:left="720"/>
        <w:rPr>
          <w:color w:val="1F497D"/>
        </w:rPr>
      </w:pPr>
    </w:p>
    <w:p w14:paraId="3413B842" w14:textId="77777777" w:rsidR="000E2ACD" w:rsidRDefault="000E2ACD">
      <w:pPr>
        <w:rPr>
          <w:color w:val="1F497D"/>
        </w:rPr>
      </w:pPr>
    </w:p>
    <w:p w14:paraId="73909E81" w14:textId="77777777" w:rsidR="000E2ACD" w:rsidRDefault="00112796">
      <w:pPr>
        <w:rPr>
          <w:b/>
        </w:rPr>
      </w:pPr>
      <w:r>
        <w:br w:type="page"/>
      </w:r>
    </w:p>
    <w:p w14:paraId="0E1DB599" w14:textId="009B6FE0" w:rsidR="000E2ACD" w:rsidRDefault="00112796">
      <w:pPr>
        <w:rPr>
          <w:color w:val="0000FF"/>
        </w:rPr>
      </w:pPr>
      <w:r>
        <w:rPr>
          <w:b/>
          <w:color w:val="0000FF"/>
        </w:rPr>
        <w:lastRenderedPageBreak/>
        <w:t>Health &amp; Well-Being Institute</w:t>
      </w:r>
    </w:p>
    <w:p w14:paraId="24CC7671" w14:textId="77777777" w:rsidR="000E2ACD" w:rsidRDefault="000E2ACD"/>
    <w:p w14:paraId="45333FF9" w14:textId="77777777" w:rsidR="00B04F27" w:rsidRDefault="00112796">
      <w:r w:rsidRPr="00B04F27">
        <w:rPr>
          <w:u w:val="single"/>
        </w:rPr>
        <w:t>Crosses programs</w:t>
      </w:r>
      <w:r>
        <w:t xml:space="preserve">: </w:t>
      </w:r>
    </w:p>
    <w:p w14:paraId="55197CF0" w14:textId="77777777" w:rsidR="00B04F27" w:rsidRPr="00B04F27" w:rsidRDefault="00B04F27" w:rsidP="00B04F27">
      <w:pPr>
        <w:pStyle w:val="ListParagraph"/>
        <w:numPr>
          <w:ilvl w:val="0"/>
          <w:numId w:val="26"/>
        </w:numPr>
        <w:rPr>
          <w:color w:val="000000"/>
        </w:rPr>
      </w:pPr>
      <w:r w:rsidRPr="00B04F27">
        <w:rPr>
          <w:color w:val="000000" w:themeColor="text1"/>
        </w:rPr>
        <w:t xml:space="preserve">County Health Rankings: </w:t>
      </w:r>
    </w:p>
    <w:p w14:paraId="18FBA112" w14:textId="77777777" w:rsidR="00B04F27" w:rsidRPr="00B04F27" w:rsidRDefault="00B04F27" w:rsidP="00B04F27">
      <w:pPr>
        <w:pStyle w:val="ListParagraph"/>
        <w:numPr>
          <w:ilvl w:val="1"/>
          <w:numId w:val="26"/>
        </w:numPr>
        <w:rPr>
          <w:color w:val="000000"/>
        </w:rPr>
      </w:pPr>
      <w:hyperlink r:id="rId50">
        <w:r w:rsidRPr="00B04F27">
          <w:rPr>
            <w:color w:val="954F72"/>
            <w:u w:val="single"/>
          </w:rPr>
          <w:t>http://www.countyhealth</w:t>
        </w:r>
        <w:r w:rsidRPr="00B04F27">
          <w:rPr>
            <w:color w:val="954F72"/>
            <w:u w:val="single"/>
          </w:rPr>
          <w:t>r</w:t>
        </w:r>
        <w:r w:rsidRPr="00B04F27">
          <w:rPr>
            <w:color w:val="954F72"/>
            <w:u w:val="single"/>
          </w:rPr>
          <w:t>ankings.org/</w:t>
        </w:r>
      </w:hyperlink>
    </w:p>
    <w:p w14:paraId="0D12445A" w14:textId="4DDAD5C2" w:rsidR="00B04F27" w:rsidRPr="00B04F27" w:rsidRDefault="00B04F27" w:rsidP="00B04F27">
      <w:pPr>
        <w:pStyle w:val="ListParagraph"/>
        <w:numPr>
          <w:ilvl w:val="1"/>
          <w:numId w:val="26"/>
        </w:numPr>
        <w:rPr>
          <w:color w:val="000000"/>
        </w:rPr>
      </w:pPr>
      <w:hyperlink r:id="rId51" w:history="1">
        <w:r w:rsidRPr="009767EB">
          <w:rPr>
            <w:rStyle w:val="Hyperlink"/>
          </w:rPr>
          <w:t>http://w</w:t>
        </w:r>
        <w:r w:rsidRPr="009767EB">
          <w:rPr>
            <w:rStyle w:val="Hyperlink"/>
          </w:rPr>
          <w:t>w</w:t>
        </w:r>
        <w:r w:rsidRPr="009767EB">
          <w:rPr>
            <w:rStyle w:val="Hyperlink"/>
          </w:rPr>
          <w:t>w.countyhealthrankings.org/take-action-improve-health/action-center</w:t>
        </w:r>
      </w:hyperlink>
      <w:r w:rsidRPr="00B04F27">
        <w:rPr>
          <w:color w:val="1F497D"/>
        </w:rPr>
        <w:t xml:space="preserve"> </w:t>
      </w:r>
    </w:p>
    <w:p w14:paraId="406EB51B" w14:textId="77777777" w:rsidR="00B04F27" w:rsidRDefault="00B04F27" w:rsidP="00B04F27">
      <w:pPr>
        <w:pStyle w:val="ListParagraph"/>
        <w:numPr>
          <w:ilvl w:val="0"/>
          <w:numId w:val="26"/>
        </w:numPr>
      </w:pPr>
      <w:r>
        <w:t xml:space="preserve">Local Community Health Improvement Plan (CHIP) Assessments: </w:t>
      </w:r>
      <w:hyperlink r:id="rId52">
        <w:r w:rsidRPr="00B04F27">
          <w:rPr>
            <w:color w:val="1155CC"/>
            <w:u w:val="single"/>
          </w:rPr>
          <w:t>http://www.improvingwihealt</w:t>
        </w:r>
        <w:r w:rsidRPr="00B04F27">
          <w:rPr>
            <w:color w:val="1155CC"/>
            <w:u w:val="single"/>
          </w:rPr>
          <w:t>h</w:t>
        </w:r>
        <w:r w:rsidRPr="00B04F27">
          <w:rPr>
            <w:color w:val="1155CC"/>
            <w:u w:val="single"/>
          </w:rPr>
          <w:t>.</w:t>
        </w:r>
        <w:r w:rsidRPr="00B04F27">
          <w:rPr>
            <w:color w:val="1155CC"/>
            <w:u w:val="single"/>
          </w:rPr>
          <w:t>org</w:t>
        </w:r>
      </w:hyperlink>
      <w:r>
        <w:t xml:space="preserve"> </w:t>
      </w:r>
    </w:p>
    <w:p w14:paraId="72269796" w14:textId="77777777" w:rsidR="00B04F27" w:rsidRDefault="00B04F27" w:rsidP="00B04F27">
      <w:pPr>
        <w:pStyle w:val="ListParagraph"/>
        <w:numPr>
          <w:ilvl w:val="1"/>
          <w:numId w:val="26"/>
        </w:numPr>
        <w:rPr>
          <w:color w:val="1F497D"/>
        </w:rPr>
      </w:pPr>
      <w:r>
        <w:t>Done at the county level by the county Public Health Department, contain useful information regarding local health concerns</w:t>
      </w:r>
      <w:r w:rsidRPr="00B04F27">
        <w:rPr>
          <w:color w:val="1F497D"/>
        </w:rPr>
        <w:t xml:space="preserve">: </w:t>
      </w:r>
    </w:p>
    <w:p w14:paraId="4D9239F8" w14:textId="77777777" w:rsidR="00B04F27" w:rsidRPr="00B04F27" w:rsidRDefault="00B04F27" w:rsidP="00B04F27">
      <w:pPr>
        <w:pStyle w:val="ListParagraph"/>
        <w:numPr>
          <w:ilvl w:val="2"/>
          <w:numId w:val="26"/>
        </w:numPr>
        <w:rPr>
          <w:color w:val="1F497D"/>
        </w:rPr>
      </w:pPr>
      <w:r w:rsidRPr="00B04F27">
        <w:rPr>
          <w:color w:val="000000" w:themeColor="text1"/>
        </w:rPr>
        <w:t xml:space="preserve">Lists regional health educators you can contact for plans in their region: </w:t>
      </w:r>
      <w:hyperlink r:id="rId53" w:history="1">
        <w:r w:rsidRPr="00B04F27">
          <w:rPr>
            <w:color w:val="000000" w:themeColor="text1"/>
            <w:u w:val="single"/>
          </w:rPr>
          <w:t>https://www.dhs.wisconsin.gov/chip/index.htm</w:t>
        </w:r>
      </w:hyperlink>
      <w:r w:rsidRPr="00B04F27">
        <w:rPr>
          <w:color w:val="000000" w:themeColor="text1"/>
        </w:rPr>
        <w:t xml:space="preserve">  </w:t>
      </w:r>
    </w:p>
    <w:p w14:paraId="7DC6CF42" w14:textId="77777777" w:rsidR="00B04F27" w:rsidRPr="00B04F27" w:rsidRDefault="00B04F27" w:rsidP="00B04F27">
      <w:pPr>
        <w:pStyle w:val="ListParagraph"/>
        <w:numPr>
          <w:ilvl w:val="2"/>
          <w:numId w:val="26"/>
        </w:numPr>
        <w:rPr>
          <w:color w:val="1F497D"/>
        </w:rPr>
      </w:pPr>
      <w:r w:rsidRPr="00B04F27">
        <w:rPr>
          <w:color w:val="000000" w:themeColor="text1"/>
        </w:rPr>
        <w:t xml:space="preserve">Click on specific county to find county plans, or contact county director: </w:t>
      </w:r>
      <w:hyperlink r:id="rId54" w:history="1">
        <w:r w:rsidRPr="00B04F27">
          <w:rPr>
            <w:color w:val="000000" w:themeColor="text1"/>
            <w:u w:val="single"/>
          </w:rPr>
          <w:t>https://www.dhs.wisconsin.gov/lh-depts/counties.htm</w:t>
        </w:r>
      </w:hyperlink>
      <w:r w:rsidRPr="00B04F27">
        <w:rPr>
          <w:color w:val="000000" w:themeColor="text1"/>
        </w:rPr>
        <w:t xml:space="preserve">  </w:t>
      </w:r>
    </w:p>
    <w:p w14:paraId="789426C7" w14:textId="77777777" w:rsidR="00B04F27" w:rsidRPr="00B04F27" w:rsidRDefault="00B04F27" w:rsidP="00B04F27">
      <w:pPr>
        <w:numPr>
          <w:ilvl w:val="0"/>
          <w:numId w:val="26"/>
        </w:numPr>
        <w:contextualSpacing/>
      </w:pPr>
      <w:r w:rsidRPr="00B04F27">
        <w:rPr>
          <w:color w:val="212121"/>
        </w:rPr>
        <w:t xml:space="preserve">Behavioral Risk Factor Surveillance Survey: </w:t>
      </w:r>
      <w:hyperlink r:id="rId55">
        <w:r w:rsidRPr="00B04F27">
          <w:rPr>
            <w:color w:val="1155CC"/>
            <w:u w:val="single"/>
          </w:rPr>
          <w:t>https://www.dhs.wisconsin.gov/stats/brfs.htm</w:t>
        </w:r>
      </w:hyperlink>
    </w:p>
    <w:p w14:paraId="60A1F632" w14:textId="66A09062" w:rsidR="00B04F27" w:rsidRPr="00B04F27" w:rsidRDefault="00B04F27" w:rsidP="00B04F27">
      <w:pPr>
        <w:pStyle w:val="ListParagraph"/>
        <w:numPr>
          <w:ilvl w:val="0"/>
          <w:numId w:val="26"/>
        </w:numPr>
        <w:rPr>
          <w:color w:val="000000"/>
        </w:rPr>
      </w:pPr>
      <w:r>
        <w:t xml:space="preserve">Wisconsin Youth Risk Behavior Survey (YRBS): </w:t>
      </w:r>
      <w:hyperlink r:id="rId56">
        <w:r>
          <w:rPr>
            <w:color w:val="1155CC"/>
            <w:u w:val="single"/>
          </w:rPr>
          <w:t>https://dpi.wi.gov/sspw/yrbs</w:t>
        </w:r>
      </w:hyperlink>
    </w:p>
    <w:p w14:paraId="30558F0C" w14:textId="627CEF21" w:rsidR="00B04F27" w:rsidRDefault="00B04F27" w:rsidP="00B04F27">
      <w:pPr>
        <w:pStyle w:val="ListParagraph"/>
        <w:numPr>
          <w:ilvl w:val="0"/>
          <w:numId w:val="26"/>
        </w:numPr>
        <w:pBdr>
          <w:top w:val="nil"/>
          <w:left w:val="nil"/>
          <w:bottom w:val="nil"/>
          <w:right w:val="nil"/>
          <w:between w:val="nil"/>
        </w:pBdr>
      </w:pPr>
      <w:r>
        <w:t>Public Health Regional Offices:</w:t>
      </w:r>
      <w:r>
        <w:t> </w:t>
      </w:r>
      <w:hyperlink r:id="rId57">
        <w:r w:rsidRPr="00B04F27">
          <w:rPr>
            <w:color w:val="954F72"/>
            <w:u w:val="single"/>
          </w:rPr>
          <w:t>https://www.dh</w:t>
        </w:r>
        <w:r w:rsidRPr="00B04F27">
          <w:rPr>
            <w:color w:val="954F72"/>
            <w:u w:val="single"/>
          </w:rPr>
          <w:t>s</w:t>
        </w:r>
        <w:r w:rsidRPr="00B04F27">
          <w:rPr>
            <w:color w:val="954F72"/>
            <w:u w:val="single"/>
          </w:rPr>
          <w:t>.wisconsin.gov/dph/regions.htm</w:t>
        </w:r>
      </w:hyperlink>
    </w:p>
    <w:p w14:paraId="3DB41FE9" w14:textId="77777777" w:rsidR="000E2ACD" w:rsidRDefault="00112796">
      <w:pPr>
        <w:rPr>
          <w:color w:val="000000"/>
        </w:rPr>
      </w:pPr>
      <w:r>
        <w:rPr>
          <w:color w:val="000000"/>
        </w:rPr>
        <w:t> </w:t>
      </w:r>
    </w:p>
    <w:p w14:paraId="5CD65293" w14:textId="77777777" w:rsidR="005216C1" w:rsidRDefault="005216C1">
      <w:pPr>
        <w:rPr>
          <w:color w:val="000000" w:themeColor="text1"/>
          <w:u w:val="single"/>
        </w:rPr>
      </w:pPr>
    </w:p>
    <w:p w14:paraId="3FB258FA" w14:textId="22BBA08D" w:rsidR="00DD40C6" w:rsidRPr="005216C1" w:rsidRDefault="00112796">
      <w:pPr>
        <w:rPr>
          <w:color w:val="000000" w:themeColor="text1"/>
          <w:u w:val="single"/>
        </w:rPr>
      </w:pPr>
      <w:r w:rsidRPr="00D63701">
        <w:rPr>
          <w:color w:val="000000" w:themeColor="text1"/>
          <w:u w:val="single"/>
        </w:rPr>
        <w:t>Health Promotion Extension Program</w:t>
      </w:r>
    </w:p>
    <w:p w14:paraId="32915F50" w14:textId="5CFAF8A3" w:rsidR="000E2ACD" w:rsidRPr="00B04F27" w:rsidRDefault="00112796" w:rsidP="00B04F27">
      <w:pPr>
        <w:pStyle w:val="ListParagraph"/>
        <w:numPr>
          <w:ilvl w:val="0"/>
          <w:numId w:val="25"/>
        </w:numPr>
        <w:rPr>
          <w:color w:val="1F497D"/>
        </w:rPr>
      </w:pPr>
      <w:r w:rsidRPr="00B04F27">
        <w:rPr>
          <w:color w:val="000000" w:themeColor="text1"/>
        </w:rPr>
        <w:t>DHS Wisconsin Interactive Statistics on Health</w:t>
      </w:r>
      <w:r w:rsidR="00D63701" w:rsidRPr="00B04F27">
        <w:rPr>
          <w:color w:val="000000" w:themeColor="text1"/>
        </w:rPr>
        <w:t xml:space="preserve"> – find data by state and county level on a variety of issues, disaggregated by</w:t>
      </w:r>
      <w:r w:rsidR="00B04F27">
        <w:rPr>
          <w:color w:val="000000" w:themeColor="text1"/>
        </w:rPr>
        <w:t xml:space="preserve"> race, ethnicity, sex, and age:</w:t>
      </w:r>
      <w:r w:rsidRPr="00B04F27">
        <w:rPr>
          <w:color w:val="000000" w:themeColor="text1"/>
        </w:rPr>
        <w:t xml:space="preserve"> </w:t>
      </w:r>
      <w:r w:rsidR="00B04F27">
        <w:rPr>
          <w:color w:val="1155CC"/>
          <w:u w:val="single"/>
        </w:rPr>
        <w:fldChar w:fldCharType="begin"/>
      </w:r>
      <w:r w:rsidR="00B04F27">
        <w:rPr>
          <w:color w:val="1155CC"/>
          <w:u w:val="single"/>
        </w:rPr>
        <w:instrText xml:space="preserve"> HYPERLINK "</w:instrText>
      </w:r>
      <w:r w:rsidR="00B04F27" w:rsidRPr="00B04F27">
        <w:rPr>
          <w:color w:val="1155CC"/>
          <w:u w:val="single"/>
        </w:rPr>
        <w:instrText>https://www.dhs.wisconsin.gov/wish/index.htm</w:instrText>
      </w:r>
      <w:r w:rsidR="00B04F27">
        <w:rPr>
          <w:color w:val="1155CC"/>
          <w:u w:val="single"/>
        </w:rPr>
        <w:instrText xml:space="preserve">" </w:instrText>
      </w:r>
      <w:r w:rsidR="00B04F27">
        <w:rPr>
          <w:color w:val="1155CC"/>
          <w:u w:val="single"/>
        </w:rPr>
        <w:fldChar w:fldCharType="separate"/>
      </w:r>
      <w:r w:rsidR="00B04F27" w:rsidRPr="009767EB">
        <w:rPr>
          <w:rStyle w:val="Hyperlink"/>
        </w:rPr>
        <w:t>https://www.dhs.wisconsin.gov/wish/index.htm</w:t>
      </w:r>
      <w:r w:rsidR="00B04F27">
        <w:rPr>
          <w:color w:val="1155CC"/>
          <w:u w:val="single"/>
        </w:rPr>
        <w:fldChar w:fldCharType="end"/>
      </w:r>
    </w:p>
    <w:p w14:paraId="0E0251AA" w14:textId="1EA99FBE" w:rsidR="000E2ACD" w:rsidRPr="00B04F27" w:rsidRDefault="00112796" w:rsidP="00B04F27">
      <w:pPr>
        <w:pStyle w:val="ListParagraph"/>
        <w:numPr>
          <w:ilvl w:val="0"/>
          <w:numId w:val="25"/>
        </w:numPr>
        <w:rPr>
          <w:color w:val="000000" w:themeColor="text1"/>
        </w:rPr>
      </w:pPr>
      <w:r w:rsidRPr="00B04F27">
        <w:rPr>
          <w:color w:val="000000" w:themeColor="text1"/>
        </w:rPr>
        <w:t>Survey of Health of Wi</w:t>
      </w:r>
      <w:r w:rsidR="00B04F27">
        <w:rPr>
          <w:color w:val="000000" w:themeColor="text1"/>
        </w:rPr>
        <w:t>sconsin:</w:t>
      </w:r>
      <w:r w:rsidRPr="00B04F27">
        <w:rPr>
          <w:color w:val="000000" w:themeColor="text1"/>
        </w:rPr>
        <w:t xml:space="preserve"> </w:t>
      </w:r>
      <w:hyperlink r:id="rId58" w:history="1">
        <w:r w:rsidR="007C329D" w:rsidRPr="009767EB">
          <w:rPr>
            <w:rStyle w:val="Hyperlink"/>
          </w:rPr>
          <w:t>https://show.wisc.edu/data/charts/</w:t>
        </w:r>
      </w:hyperlink>
      <w:r w:rsidR="007C329D" w:rsidRPr="00B04F27">
        <w:rPr>
          <w:color w:val="000000" w:themeColor="text1"/>
        </w:rPr>
        <w:t xml:space="preserve"> </w:t>
      </w:r>
    </w:p>
    <w:p w14:paraId="750FFECE" w14:textId="77777777" w:rsidR="000E2ACD" w:rsidRDefault="000E2ACD">
      <w:pPr>
        <w:rPr>
          <w:color w:val="1F497D"/>
        </w:rPr>
      </w:pPr>
    </w:p>
    <w:p w14:paraId="39285F21" w14:textId="77777777" w:rsidR="005216C1" w:rsidRDefault="005216C1">
      <w:pPr>
        <w:rPr>
          <w:color w:val="000000" w:themeColor="text1"/>
          <w:u w:val="single"/>
        </w:rPr>
      </w:pPr>
    </w:p>
    <w:p w14:paraId="01AF1AB4" w14:textId="77777777" w:rsidR="000E2ACD" w:rsidRPr="00D63701" w:rsidRDefault="00112796">
      <w:pPr>
        <w:rPr>
          <w:color w:val="000000" w:themeColor="text1"/>
          <w:u w:val="single"/>
        </w:rPr>
      </w:pPr>
      <w:r w:rsidRPr="00D63701">
        <w:rPr>
          <w:color w:val="000000" w:themeColor="text1"/>
          <w:u w:val="single"/>
        </w:rPr>
        <w:t>Food &amp; Nutrition Extension Program</w:t>
      </w:r>
    </w:p>
    <w:p w14:paraId="5934CEB0" w14:textId="77777777" w:rsidR="000E2ACD" w:rsidRDefault="00112796">
      <w:pPr>
        <w:numPr>
          <w:ilvl w:val="0"/>
          <w:numId w:val="9"/>
        </w:numPr>
        <w:rPr>
          <w:color w:val="000000"/>
        </w:rPr>
      </w:pPr>
      <w:r>
        <w:fldChar w:fldCharType="begin"/>
      </w:r>
      <w:r>
        <w:instrText xml:space="preserve"> HYPERLINK "http://foodsecurity.wisc.edu/" \h </w:instrText>
      </w:r>
      <w:r>
        <w:fldChar w:fldCharType="separate"/>
      </w:r>
      <w:r>
        <w:rPr>
          <w:color w:val="954F72"/>
          <w:u w:val="single"/>
        </w:rPr>
        <w:t>WI Food Security Project</w:t>
      </w:r>
      <w:r>
        <w:rPr>
          <w:color w:val="954F72"/>
          <w:u w:val="single"/>
        </w:rPr>
        <w:fldChar w:fldCharType="end"/>
      </w:r>
      <w:r>
        <w:t xml:space="preserve"> (created by our very own Applied Population Lab):  </w:t>
      </w:r>
      <w:hyperlink r:id="rId59">
        <w:r>
          <w:rPr>
            <w:color w:val="1155CC"/>
            <w:u w:val="single"/>
          </w:rPr>
          <w:t>https://foodsecurity.wisc.edu</w:t>
        </w:r>
      </w:hyperlink>
      <w:r>
        <w:t xml:space="preserve"> </w:t>
      </w:r>
    </w:p>
    <w:p w14:paraId="59EA09B5" w14:textId="77777777" w:rsidR="000E2ACD" w:rsidRDefault="00112796">
      <w:pPr>
        <w:numPr>
          <w:ilvl w:val="0"/>
          <w:numId w:val="9"/>
        </w:numPr>
        <w:rPr>
          <w:color w:val="000000"/>
        </w:rPr>
      </w:pPr>
      <w:r>
        <w:t xml:space="preserve">SNAP-Ed Assessment Site - new tool that can develop a SNAP-Ed indicator report:  </w:t>
      </w:r>
      <w:hyperlink r:id="rId60">
        <w:r>
          <w:rPr>
            <w:color w:val="1155CC"/>
            <w:u w:val="single"/>
          </w:rPr>
          <w:t>https://snaped.engagementnetwork.org</w:t>
        </w:r>
      </w:hyperlink>
      <w:r>
        <w:t xml:space="preserve"> </w:t>
      </w:r>
    </w:p>
    <w:p w14:paraId="02834172" w14:textId="77777777" w:rsidR="000E2ACD" w:rsidRDefault="00112796">
      <w:pPr>
        <w:numPr>
          <w:ilvl w:val="0"/>
          <w:numId w:val="9"/>
        </w:numPr>
        <w:rPr>
          <w:color w:val="000000"/>
        </w:rPr>
      </w:pPr>
      <w:r>
        <w:t xml:space="preserve">The State of Obesity: </w:t>
      </w:r>
      <w:hyperlink r:id="rId61">
        <w:r>
          <w:rPr>
            <w:color w:val="1155CC"/>
            <w:u w:val="single"/>
          </w:rPr>
          <w:t>https://stateofobesity.org/states/wi</w:t>
        </w:r>
      </w:hyperlink>
      <w:r>
        <w:t xml:space="preserve"> </w:t>
      </w:r>
    </w:p>
    <w:p w14:paraId="59FBC7A4" w14:textId="77777777" w:rsidR="000E2ACD" w:rsidRDefault="00112796">
      <w:pPr>
        <w:numPr>
          <w:ilvl w:val="0"/>
          <w:numId w:val="9"/>
        </w:numPr>
        <w:rPr>
          <w:color w:val="000000"/>
        </w:rPr>
      </w:pPr>
      <w:r>
        <w:t>Local health departments for locally collected data</w:t>
      </w:r>
    </w:p>
    <w:p w14:paraId="2B26B5CC" w14:textId="77777777" w:rsidR="000E2ACD" w:rsidRDefault="00112796">
      <w:pPr>
        <w:numPr>
          <w:ilvl w:val="0"/>
          <w:numId w:val="9"/>
        </w:numPr>
      </w:pPr>
      <w:r>
        <w:t>Additional data sources/programs/partners that may cross areas:</w:t>
      </w:r>
    </w:p>
    <w:p w14:paraId="6896DDB6" w14:textId="77777777" w:rsidR="000E2ACD" w:rsidRDefault="00112796">
      <w:pPr>
        <w:numPr>
          <w:ilvl w:val="1"/>
          <w:numId w:val="9"/>
        </w:numPr>
      </w:pPr>
      <w:r>
        <w:t>Community hospitals/health centers</w:t>
      </w:r>
    </w:p>
    <w:p w14:paraId="7EC47697" w14:textId="77777777" w:rsidR="000E2ACD" w:rsidRDefault="00112796">
      <w:pPr>
        <w:numPr>
          <w:ilvl w:val="1"/>
          <w:numId w:val="9"/>
        </w:numPr>
      </w:pPr>
      <w:r>
        <w:t>CESAs</w:t>
      </w:r>
    </w:p>
    <w:p w14:paraId="52067923" w14:textId="77777777" w:rsidR="000E2ACD" w:rsidRDefault="00112796">
      <w:pPr>
        <w:numPr>
          <w:ilvl w:val="1"/>
          <w:numId w:val="9"/>
        </w:numPr>
      </w:pPr>
      <w:r>
        <w:t>Community Action Programs</w:t>
      </w:r>
    </w:p>
    <w:p w14:paraId="6C61AEDF" w14:textId="036C5580" w:rsidR="000E2ACD" w:rsidRDefault="00112796" w:rsidP="00B04F27">
      <w:pPr>
        <w:numPr>
          <w:ilvl w:val="1"/>
          <w:numId w:val="9"/>
        </w:numPr>
      </w:pPr>
      <w:r>
        <w:t>Healthy living coalitions</w:t>
      </w:r>
    </w:p>
    <w:p w14:paraId="1D079B18" w14:textId="77777777" w:rsidR="000E2ACD" w:rsidRDefault="00112796">
      <w:pPr>
        <w:rPr>
          <w:color w:val="000000"/>
        </w:rPr>
      </w:pPr>
      <w:r>
        <w:rPr>
          <w:color w:val="1F497D"/>
        </w:rPr>
        <w:t> </w:t>
      </w:r>
    </w:p>
    <w:p w14:paraId="47D596B3" w14:textId="77777777" w:rsidR="000E2ACD" w:rsidRDefault="00112796">
      <w:pPr>
        <w:rPr>
          <w:b/>
        </w:rPr>
      </w:pPr>
      <w:r>
        <w:rPr>
          <w:color w:val="1F497D"/>
        </w:rPr>
        <w:t> </w:t>
      </w:r>
    </w:p>
    <w:p w14:paraId="1D028E3B" w14:textId="77777777" w:rsidR="00B04F27" w:rsidRDefault="00B04F27">
      <w:pPr>
        <w:rPr>
          <w:b/>
          <w:color w:val="0000FF"/>
        </w:rPr>
      </w:pPr>
      <w:r>
        <w:rPr>
          <w:b/>
          <w:color w:val="0000FF"/>
        </w:rPr>
        <w:br w:type="page"/>
      </w:r>
    </w:p>
    <w:p w14:paraId="68032698" w14:textId="58BE7104" w:rsidR="000E2ACD" w:rsidRDefault="00112796">
      <w:pPr>
        <w:rPr>
          <w:color w:val="0000FF"/>
        </w:rPr>
      </w:pPr>
      <w:r>
        <w:rPr>
          <w:b/>
          <w:color w:val="0000FF"/>
        </w:rPr>
        <w:lastRenderedPageBreak/>
        <w:t>Human Development &amp; Relationships Institute</w:t>
      </w:r>
    </w:p>
    <w:p w14:paraId="5BEC7FB1" w14:textId="77777777" w:rsidR="000E2ACD" w:rsidRDefault="000E2ACD"/>
    <w:p w14:paraId="1AEB876A" w14:textId="77777777" w:rsidR="000E2ACD" w:rsidRPr="005216C1" w:rsidRDefault="00112796">
      <w:pPr>
        <w:rPr>
          <w:u w:val="single"/>
        </w:rPr>
      </w:pPr>
      <w:r w:rsidRPr="005216C1">
        <w:rPr>
          <w:u w:val="single"/>
        </w:rPr>
        <w:t>Parenting Extension Program</w:t>
      </w:r>
    </w:p>
    <w:p w14:paraId="58B6A661" w14:textId="58B9B38F" w:rsidR="00B04F27" w:rsidRPr="00B04F27" w:rsidRDefault="00B04F27" w:rsidP="00B04F27">
      <w:pPr>
        <w:numPr>
          <w:ilvl w:val="0"/>
          <w:numId w:val="6"/>
        </w:numPr>
        <w:contextualSpacing/>
      </w:pPr>
      <w:r w:rsidRPr="00B04F27">
        <w:rPr>
          <w:highlight w:val="white"/>
        </w:rPr>
        <w:t xml:space="preserve">See FactFinder and GetFacts on page 1 of document. </w:t>
      </w:r>
    </w:p>
    <w:p w14:paraId="5DE4C6DC" w14:textId="552FA289" w:rsidR="000E2ACD" w:rsidRPr="00B04F27" w:rsidRDefault="00112796">
      <w:pPr>
        <w:numPr>
          <w:ilvl w:val="0"/>
          <w:numId w:val="6"/>
        </w:numPr>
        <w:contextualSpacing/>
      </w:pPr>
      <w:r w:rsidRPr="00B04F27">
        <w:t>Wisconsin Department of Public Instruction:</w:t>
      </w:r>
      <w:hyperlink r:id="rId62">
        <w:r w:rsidRPr="00B04F27">
          <w:t xml:space="preserve"> </w:t>
        </w:r>
      </w:hyperlink>
      <w:r w:rsidRPr="00B04F27">
        <w:fldChar w:fldCharType="begin"/>
      </w:r>
      <w:r w:rsidRPr="00B04F27">
        <w:instrText xml:space="preserve"> HYPERLINK "https://dpi.wi.gov/families-students/data" </w:instrText>
      </w:r>
      <w:r w:rsidRPr="00B04F27">
        <w:fldChar w:fldCharType="separate"/>
      </w:r>
      <w:r w:rsidRPr="00B04F27">
        <w:rPr>
          <w:color w:val="1155CC"/>
          <w:u w:val="single"/>
        </w:rPr>
        <w:t>https://dpi.wi.gov/families-students/data</w:t>
      </w:r>
    </w:p>
    <w:p w14:paraId="2CADCF33" w14:textId="6AAEF666" w:rsidR="000E2ACD" w:rsidRPr="00B04F27" w:rsidRDefault="00112796">
      <w:pPr>
        <w:numPr>
          <w:ilvl w:val="0"/>
          <w:numId w:val="6"/>
        </w:numPr>
        <w:contextualSpacing/>
      </w:pPr>
      <w:r w:rsidRPr="00B04F27">
        <w:fldChar w:fldCharType="end"/>
      </w:r>
      <w:r w:rsidRPr="00B04F27">
        <w:t>WisKids Count:</w:t>
      </w:r>
      <w:hyperlink r:id="rId63">
        <w:r w:rsidRPr="00B04F27">
          <w:t xml:space="preserve"> </w:t>
        </w:r>
      </w:hyperlink>
      <w:r w:rsidRPr="00B04F27">
        <w:fldChar w:fldCharType="begin"/>
      </w:r>
      <w:r w:rsidRPr="00B04F27">
        <w:instrText xml:space="preserve"> HYPERLINK "http://www.wccf.org/category/wiskids-count/page/2/" </w:instrText>
      </w:r>
      <w:r w:rsidRPr="00B04F27">
        <w:fldChar w:fldCharType="separate"/>
      </w:r>
      <w:r w:rsidRPr="00B04F27">
        <w:rPr>
          <w:color w:val="1155CC"/>
          <w:u w:val="single"/>
        </w:rPr>
        <w:t>http://www.wccf.org/category/wiskids-count/page/2/</w:t>
      </w:r>
    </w:p>
    <w:p w14:paraId="22F292DF" w14:textId="44E6F0C1" w:rsidR="000E2ACD" w:rsidRPr="00B04F27" w:rsidRDefault="00112796">
      <w:pPr>
        <w:numPr>
          <w:ilvl w:val="0"/>
          <w:numId w:val="6"/>
        </w:numPr>
        <w:contextualSpacing/>
      </w:pPr>
      <w:r w:rsidRPr="00B04F27">
        <w:fldChar w:fldCharType="end"/>
      </w:r>
      <w:r w:rsidRPr="00B04F27">
        <w:t>Pew Research Center:</w:t>
      </w:r>
      <w:hyperlink r:id="rId64">
        <w:r w:rsidRPr="00B04F27">
          <w:t xml:space="preserve"> </w:t>
        </w:r>
      </w:hyperlink>
      <w:r w:rsidRPr="00B04F27">
        <w:fldChar w:fldCharType="begin"/>
      </w:r>
      <w:r w:rsidRPr="00B04F27">
        <w:instrText xml:space="preserve"> HYPERLINK "http://www.pewsocialtrends.org/" </w:instrText>
      </w:r>
      <w:r w:rsidRPr="00B04F27">
        <w:fldChar w:fldCharType="separate"/>
      </w:r>
      <w:r w:rsidRPr="00B04F27">
        <w:rPr>
          <w:color w:val="1155CC"/>
          <w:u w:val="single"/>
        </w:rPr>
        <w:t>http://www.pewsocialtrends.org/</w:t>
      </w:r>
    </w:p>
    <w:p w14:paraId="4EF94975" w14:textId="77777777" w:rsidR="000E2ACD" w:rsidRPr="00B04F27" w:rsidRDefault="00112796">
      <w:r w:rsidRPr="00B04F27">
        <w:fldChar w:fldCharType="end"/>
      </w:r>
    </w:p>
    <w:p w14:paraId="4C83DC2E" w14:textId="77777777" w:rsidR="000E2ACD" w:rsidRPr="00B04F27" w:rsidRDefault="000E2ACD"/>
    <w:p w14:paraId="79A29FE8" w14:textId="77777777" w:rsidR="000E2ACD" w:rsidRPr="005216C1" w:rsidRDefault="00112796">
      <w:pPr>
        <w:rPr>
          <w:u w:val="single"/>
        </w:rPr>
      </w:pPr>
      <w:r w:rsidRPr="005216C1">
        <w:rPr>
          <w:u w:val="single"/>
        </w:rPr>
        <w:t>Aging Extension Program</w:t>
      </w:r>
    </w:p>
    <w:p w14:paraId="6EDD8742" w14:textId="77777777" w:rsidR="000E2ACD" w:rsidRPr="00B04F27" w:rsidRDefault="00112796">
      <w:pPr>
        <w:numPr>
          <w:ilvl w:val="0"/>
          <w:numId w:val="10"/>
        </w:numPr>
        <w:contextualSpacing/>
      </w:pPr>
      <w:r w:rsidRPr="00B04F27">
        <w:rPr>
          <w:color w:val="212121"/>
        </w:rPr>
        <w:t xml:space="preserve">Behavioral Risk Factor Surveillance Survey: </w:t>
      </w:r>
      <w:r w:rsidRPr="00B04F27">
        <w:fldChar w:fldCharType="begin"/>
      </w:r>
      <w:r w:rsidRPr="00B04F27">
        <w:instrText xml:space="preserve"> HYPERLINK "https://www.dhs.wisconsin.gov/stats/brfs.htm" </w:instrText>
      </w:r>
      <w:r w:rsidRPr="00B04F27">
        <w:fldChar w:fldCharType="separate"/>
      </w:r>
      <w:r w:rsidRPr="00B04F27">
        <w:rPr>
          <w:color w:val="1155CC"/>
          <w:u w:val="single"/>
        </w:rPr>
        <w:t>https://www.dhs.wisconsin.gov/stats/brfs.htm</w:t>
      </w:r>
    </w:p>
    <w:p w14:paraId="439AD21B" w14:textId="77777777" w:rsidR="000E2ACD" w:rsidRPr="00B04F27" w:rsidRDefault="00112796">
      <w:pPr>
        <w:numPr>
          <w:ilvl w:val="0"/>
          <w:numId w:val="10"/>
        </w:numPr>
        <w:contextualSpacing/>
      </w:pPr>
      <w:r w:rsidRPr="00B04F27">
        <w:fldChar w:fldCharType="end"/>
      </w:r>
      <w:r w:rsidRPr="00B04F27">
        <w:rPr>
          <w:color w:val="212121"/>
        </w:rPr>
        <w:t xml:space="preserve">County Health Rankings: </w:t>
      </w:r>
      <w:r w:rsidRPr="00B04F27">
        <w:fldChar w:fldCharType="begin"/>
      </w:r>
      <w:r w:rsidRPr="00B04F27">
        <w:instrText xml:space="preserve"> HYPERLINK "http://www.countyhealthrankings.org/" </w:instrText>
      </w:r>
      <w:r w:rsidRPr="00B04F27">
        <w:fldChar w:fldCharType="separate"/>
      </w:r>
      <w:r w:rsidRPr="00B04F27">
        <w:rPr>
          <w:color w:val="1155CC"/>
          <w:u w:val="single"/>
        </w:rPr>
        <w:t>http://www.countyhealthrankings.org/</w:t>
      </w:r>
    </w:p>
    <w:p w14:paraId="257B3BA3" w14:textId="01D4F291" w:rsidR="00D01C89" w:rsidRPr="00B04F27" w:rsidRDefault="00112796" w:rsidP="00D01C89">
      <w:pPr>
        <w:numPr>
          <w:ilvl w:val="0"/>
          <w:numId w:val="10"/>
        </w:numPr>
        <w:contextualSpacing/>
        <w:rPr>
          <w:color w:val="212121"/>
        </w:rPr>
      </w:pPr>
      <w:r w:rsidRPr="00B04F27">
        <w:fldChar w:fldCharType="end"/>
      </w:r>
      <w:r w:rsidR="00D01C89">
        <w:t xml:space="preserve">See FactFinder and GetFacts on page 1 </w:t>
      </w:r>
    </w:p>
    <w:p w14:paraId="6C96B2B7" w14:textId="53078762" w:rsidR="000E2ACD" w:rsidRPr="00B04F27" w:rsidRDefault="00112796">
      <w:pPr>
        <w:numPr>
          <w:ilvl w:val="0"/>
          <w:numId w:val="10"/>
        </w:numPr>
        <w:contextualSpacing/>
      </w:pPr>
      <w:r w:rsidRPr="00B04F27">
        <w:rPr>
          <w:color w:val="212121"/>
        </w:rPr>
        <w:t xml:space="preserve">AARP Livability Index: </w:t>
      </w:r>
      <w:r w:rsidRPr="00B04F27">
        <w:fldChar w:fldCharType="begin"/>
      </w:r>
      <w:r w:rsidRPr="00B04F27">
        <w:instrText xml:space="preserve"> HYPERLINK "https://livabilityindex.aarp.org/" </w:instrText>
      </w:r>
      <w:r w:rsidRPr="00B04F27">
        <w:fldChar w:fldCharType="separate"/>
      </w:r>
      <w:r w:rsidRPr="00B04F27">
        <w:rPr>
          <w:color w:val="1155CC"/>
          <w:u w:val="single"/>
        </w:rPr>
        <w:t>https://livabilityindex.aarp.org/</w:t>
      </w:r>
    </w:p>
    <w:p w14:paraId="6C52FA48" w14:textId="77777777" w:rsidR="000E2ACD" w:rsidRPr="00B04F27" w:rsidRDefault="00112796">
      <w:pPr>
        <w:numPr>
          <w:ilvl w:val="0"/>
          <w:numId w:val="10"/>
        </w:numPr>
        <w:contextualSpacing/>
      </w:pPr>
      <w:r w:rsidRPr="00B04F27">
        <w:fldChar w:fldCharType="end"/>
      </w:r>
      <w:r w:rsidRPr="00B04F27">
        <w:rPr>
          <w:color w:val="212121"/>
        </w:rPr>
        <w:t xml:space="preserve">Survey of the Health of Wisconsin (can’t get down to county level, but can get at region): </w:t>
      </w:r>
      <w:r w:rsidRPr="00B04F27">
        <w:fldChar w:fldCharType="begin"/>
      </w:r>
      <w:r w:rsidRPr="00B04F27">
        <w:instrText xml:space="preserve"> HYPERLINK "https://show.wisc.edu/data/charts/" </w:instrText>
      </w:r>
      <w:r w:rsidRPr="00B04F27">
        <w:fldChar w:fldCharType="separate"/>
      </w:r>
      <w:r w:rsidRPr="00B04F27">
        <w:rPr>
          <w:color w:val="1155CC"/>
          <w:u w:val="single"/>
        </w:rPr>
        <w:t>https://show.wisc.edu/data/charts/</w:t>
      </w:r>
    </w:p>
    <w:p w14:paraId="46589A43" w14:textId="77777777" w:rsidR="000E2ACD" w:rsidRPr="00B04F27" w:rsidRDefault="00112796">
      <w:pPr>
        <w:numPr>
          <w:ilvl w:val="0"/>
          <w:numId w:val="10"/>
        </w:numPr>
        <w:contextualSpacing/>
      </w:pPr>
      <w:r w:rsidRPr="00B04F27">
        <w:fldChar w:fldCharType="end"/>
      </w:r>
      <w:r w:rsidRPr="00B04F27">
        <w:rPr>
          <w:color w:val="212121"/>
        </w:rPr>
        <w:t xml:space="preserve">Sightlines Project (no local data, but good visualizations of national trends over time and some state-level data): </w:t>
      </w:r>
      <w:r w:rsidRPr="00B04F27">
        <w:fldChar w:fldCharType="begin"/>
      </w:r>
      <w:r w:rsidRPr="00B04F27">
        <w:instrText xml:space="preserve"> HYPERLINK "http://longevity.stanford.edu/the-sightlines-project/" </w:instrText>
      </w:r>
      <w:r w:rsidRPr="00B04F27">
        <w:fldChar w:fldCharType="separate"/>
      </w:r>
      <w:r w:rsidRPr="00B04F27">
        <w:rPr>
          <w:color w:val="1155CC"/>
          <w:u w:val="single"/>
        </w:rPr>
        <w:t>http://longevity.stanford.edu/the-sightlines-project/</w:t>
      </w:r>
    </w:p>
    <w:p w14:paraId="5022CACA" w14:textId="77777777" w:rsidR="000E2ACD" w:rsidRDefault="00112796">
      <w:r w:rsidRPr="00B04F27">
        <w:fldChar w:fldCharType="end"/>
      </w:r>
    </w:p>
    <w:p w14:paraId="61CA880A" w14:textId="77777777" w:rsidR="000E2ACD" w:rsidRDefault="00112796">
      <w:r>
        <w:t> </w:t>
      </w:r>
    </w:p>
    <w:p w14:paraId="31D1CD9D" w14:textId="77777777" w:rsidR="000E2ACD" w:rsidRPr="005216C1" w:rsidRDefault="00112796">
      <w:pPr>
        <w:rPr>
          <w:u w:val="single"/>
        </w:rPr>
      </w:pPr>
      <w:r w:rsidRPr="005216C1">
        <w:rPr>
          <w:u w:val="single"/>
        </w:rPr>
        <w:t>Financial Security Extension Program</w:t>
      </w:r>
    </w:p>
    <w:p w14:paraId="0D186458" w14:textId="77777777" w:rsidR="00C94B58" w:rsidRDefault="00112796" w:rsidP="00C94B58">
      <w:pPr>
        <w:numPr>
          <w:ilvl w:val="0"/>
          <w:numId w:val="8"/>
        </w:numPr>
        <w:pBdr>
          <w:top w:val="nil"/>
          <w:left w:val="nil"/>
          <w:bottom w:val="nil"/>
          <w:right w:val="nil"/>
          <w:between w:val="nil"/>
        </w:pBdr>
        <w:spacing w:before="100" w:after="100"/>
        <w:rPr>
          <w:color w:val="1F497D"/>
        </w:rPr>
      </w:pPr>
      <w:r>
        <w:t xml:space="preserve">Bureau of Labor </w:t>
      </w:r>
      <w:r w:rsidRPr="00C94B58">
        <w:rPr>
          <w:color w:val="000000" w:themeColor="text1"/>
        </w:rPr>
        <w:t xml:space="preserve">Statistics </w:t>
      </w:r>
      <w:r>
        <w:t>– county-level data on employment and wages:</w:t>
      </w:r>
      <w:r>
        <w:rPr>
          <w:color w:val="1F497D"/>
        </w:rPr>
        <w:t> </w:t>
      </w:r>
      <w:hyperlink r:id="rId65">
        <w:r>
          <w:rPr>
            <w:color w:val="954F72"/>
            <w:u w:val="single"/>
          </w:rPr>
          <w:t>https://beta.bls.gov/maps/cew/WI?period=2017-Q3&amp;industry=10&amp;pos_color=blue&amp;neg</w:t>
        </w:r>
        <w:r>
          <w:rPr>
            <w:color w:val="954F72"/>
            <w:u w:val="single"/>
          </w:rPr>
          <w:t>_</w:t>
        </w:r>
        <w:r>
          <w:rPr>
            <w:color w:val="954F72"/>
            <w:u w:val="single"/>
          </w:rPr>
          <w:t>color=orange&amp;Update=Update&amp;chartD</w:t>
        </w:r>
        <w:r>
          <w:rPr>
            <w:color w:val="954F72"/>
            <w:u w:val="single"/>
          </w:rPr>
          <w:t>a</w:t>
        </w:r>
        <w:r>
          <w:rPr>
            <w:color w:val="954F72"/>
            <w:u w:val="single"/>
          </w:rPr>
          <w:t>ta=6&amp;ownerType=0&amp;distribution=Quantiles</w:t>
        </w:r>
      </w:hyperlink>
    </w:p>
    <w:p w14:paraId="07806017" w14:textId="2E5FAD3D" w:rsidR="00C94B58" w:rsidRPr="00C94B58" w:rsidRDefault="00C94B58" w:rsidP="00C94B58">
      <w:pPr>
        <w:numPr>
          <w:ilvl w:val="1"/>
          <w:numId w:val="8"/>
        </w:numPr>
        <w:pBdr>
          <w:top w:val="nil"/>
          <w:left w:val="nil"/>
          <w:bottom w:val="nil"/>
          <w:right w:val="nil"/>
          <w:between w:val="nil"/>
        </w:pBdr>
        <w:spacing w:before="100" w:after="100"/>
        <w:rPr>
          <w:color w:val="000000" w:themeColor="text1"/>
        </w:rPr>
      </w:pPr>
      <w:r w:rsidRPr="00C94B58">
        <w:rPr>
          <w:color w:val="000000" w:themeColor="text1"/>
        </w:rPr>
        <w:t>Note: perhaps consult with Community Development colleagues on interpreting employment statistics. Will Andresen says, “I’m not a big fan of looking at unemployment rates as they are so seasonal, and really not a good measure of anything anyway.”</w:t>
      </w:r>
    </w:p>
    <w:p w14:paraId="67724BCF" w14:textId="405BB778" w:rsidR="000E2ACD" w:rsidRPr="00D01C89" w:rsidRDefault="00112796">
      <w:pPr>
        <w:numPr>
          <w:ilvl w:val="0"/>
          <w:numId w:val="8"/>
        </w:numPr>
        <w:pBdr>
          <w:top w:val="nil"/>
          <w:left w:val="nil"/>
          <w:bottom w:val="nil"/>
          <w:right w:val="nil"/>
          <w:between w:val="nil"/>
        </w:pBdr>
        <w:spacing w:before="100" w:after="100"/>
        <w:rPr>
          <w:color w:val="1F497D"/>
        </w:rPr>
      </w:pPr>
      <w:r>
        <w:t xml:space="preserve">Prosperity Now Scorecard – provides state and county data on a few key indicators, including unemployment rate, 4-yr </w:t>
      </w:r>
      <w:r w:rsidR="00D01C89">
        <w:t xml:space="preserve">college degrees, homeownership, </w:t>
      </w:r>
      <w:r>
        <w:t>etc</w:t>
      </w:r>
      <w:r w:rsidR="00D01C89">
        <w:t xml:space="preserve">. </w:t>
      </w:r>
      <w:r w:rsidR="00D01C89">
        <w:t>(caution: their policy indicators do get political)</w:t>
      </w:r>
      <w:r>
        <w:t>:</w:t>
      </w:r>
      <w:r>
        <w:rPr>
          <w:color w:val="1F497D"/>
        </w:rPr>
        <w:t> </w:t>
      </w:r>
      <w:hyperlink r:id="rId66" w:anchor="county">
        <w:r>
          <w:rPr>
            <w:color w:val="954F72"/>
            <w:u w:val="single"/>
          </w:rPr>
          <w:t>http://scorecard.prosperitynow.org/data-by-location#county</w:t>
        </w:r>
      </w:hyperlink>
      <w:r>
        <w:rPr>
          <w:color w:val="1F497D"/>
        </w:rPr>
        <w:t> </w:t>
      </w:r>
    </w:p>
    <w:p w14:paraId="0F2077C3" w14:textId="54E1F284" w:rsidR="00D01C89" w:rsidRDefault="00D01C89" w:rsidP="00D01C89">
      <w:pPr>
        <w:pBdr>
          <w:top w:val="nil"/>
          <w:left w:val="nil"/>
          <w:bottom w:val="nil"/>
          <w:right w:val="nil"/>
          <w:between w:val="nil"/>
        </w:pBdr>
        <w:spacing w:before="100" w:after="100"/>
        <w:ind w:left="360"/>
        <w:rPr>
          <w:color w:val="1F497D"/>
        </w:rPr>
      </w:pPr>
      <w:r w:rsidRPr="007C1399">
        <w:rPr>
          <w:i/>
          <w:highlight w:val="yellow"/>
        </w:rPr>
        <w:t>Note: not county/area specific</w:t>
      </w:r>
      <w:r>
        <w:rPr>
          <w:i/>
        </w:rPr>
        <w:t>:</w:t>
      </w:r>
    </w:p>
    <w:p w14:paraId="055CDDBB" w14:textId="3DE6C59D" w:rsidR="00D01C89" w:rsidRPr="00D01C89" w:rsidRDefault="00D01C89" w:rsidP="00D01C89">
      <w:pPr>
        <w:pStyle w:val="ListParagraph"/>
        <w:numPr>
          <w:ilvl w:val="0"/>
          <w:numId w:val="8"/>
        </w:numPr>
        <w:pBdr>
          <w:top w:val="nil"/>
          <w:left w:val="nil"/>
          <w:bottom w:val="nil"/>
          <w:right w:val="nil"/>
          <w:between w:val="nil"/>
        </w:pBdr>
        <w:spacing w:before="100" w:after="100"/>
      </w:pPr>
      <w:r w:rsidRPr="00D01C89">
        <w:t>National Financial Capability Study</w:t>
      </w:r>
      <w:r>
        <w:t xml:space="preserve">, </w:t>
      </w:r>
      <w:r w:rsidRPr="00D01C89">
        <w:t>benchmark</w:t>
      </w:r>
      <w:r>
        <w:t>s</w:t>
      </w:r>
      <w:r w:rsidRPr="00D01C89">
        <w:t xml:space="preserve"> key indicators of financial capability </w:t>
      </w:r>
      <w:r>
        <w:t>by</w:t>
      </w:r>
      <w:r w:rsidRPr="00D01C89">
        <w:t xml:space="preserve"> underlying demographic, behavioral, attitudinal and financial literacy characteristics</w:t>
      </w:r>
      <w:r>
        <w:t xml:space="preserve">: </w:t>
      </w:r>
      <w:hyperlink r:id="rId67">
        <w:r w:rsidRPr="00D01C89">
          <w:rPr>
            <w:color w:val="954F72"/>
            <w:u w:val="single"/>
          </w:rPr>
          <w:t>http://www.usfinancialcapability.org/results.php?</w:t>
        </w:r>
        <w:r w:rsidRPr="00D01C89">
          <w:rPr>
            <w:color w:val="954F72"/>
            <w:u w:val="single"/>
          </w:rPr>
          <w:t>r</w:t>
        </w:r>
        <w:r w:rsidRPr="00D01C89">
          <w:rPr>
            <w:color w:val="954F72"/>
            <w:u w:val="single"/>
          </w:rPr>
          <w:t>egion=WI</w:t>
        </w:r>
      </w:hyperlink>
    </w:p>
    <w:p w14:paraId="26D33B43" w14:textId="77777777" w:rsidR="000E2ACD" w:rsidRDefault="00112796">
      <w:pPr>
        <w:numPr>
          <w:ilvl w:val="0"/>
          <w:numId w:val="8"/>
        </w:numPr>
        <w:pBdr>
          <w:top w:val="nil"/>
          <w:left w:val="nil"/>
          <w:bottom w:val="nil"/>
          <w:right w:val="nil"/>
          <w:between w:val="nil"/>
        </w:pBdr>
        <w:spacing w:before="100" w:after="100"/>
        <w:rPr>
          <w:color w:val="1F497D"/>
        </w:rPr>
      </w:pPr>
      <w:r>
        <w:t xml:space="preserve">Federal Reserve’s report on US households economic well-being (national data only but user-friendly graphs and videos): </w:t>
      </w:r>
      <w:hyperlink r:id="rId68">
        <w:r>
          <w:rPr>
            <w:color w:val="954F72"/>
            <w:u w:val="single"/>
          </w:rPr>
          <w:t>https://www.federalreserve.gov/publications/2017-economic-well-being-of-us-households-in-2016-preface.htm</w:t>
        </w:r>
      </w:hyperlink>
    </w:p>
    <w:p w14:paraId="109544DF" w14:textId="67B468AC" w:rsidR="000E2ACD" w:rsidRDefault="00112796">
      <w:pPr>
        <w:numPr>
          <w:ilvl w:val="0"/>
          <w:numId w:val="8"/>
        </w:numPr>
        <w:pBdr>
          <w:top w:val="nil"/>
          <w:left w:val="nil"/>
          <w:bottom w:val="nil"/>
          <w:right w:val="nil"/>
          <w:between w:val="nil"/>
        </w:pBdr>
        <w:spacing w:before="100" w:after="100"/>
        <w:rPr>
          <w:color w:val="1F497D"/>
        </w:rPr>
      </w:pPr>
      <w:r>
        <w:t xml:space="preserve">FDIC’s survey of unbanked and underbanked households </w:t>
      </w:r>
      <w:r w:rsidR="00B04F27">
        <w:t xml:space="preserve">for states and </w:t>
      </w:r>
      <w:r w:rsidR="007C1399">
        <w:t>Milwaukee</w:t>
      </w:r>
      <w:r w:rsidR="00B04F27">
        <w:t xml:space="preserve"> Metro area</w:t>
      </w:r>
      <w:r>
        <w:t>: </w:t>
      </w:r>
      <w:hyperlink r:id="rId69">
        <w:r>
          <w:rPr>
            <w:color w:val="954F72"/>
            <w:u w:val="single"/>
          </w:rPr>
          <w:t>https://www.economicinclusion.gov/</w:t>
        </w:r>
      </w:hyperlink>
    </w:p>
    <w:p w14:paraId="497FD615" w14:textId="77777777" w:rsidR="000E2ACD" w:rsidRDefault="000E2ACD">
      <w:pPr>
        <w:pBdr>
          <w:top w:val="nil"/>
          <w:left w:val="nil"/>
          <w:bottom w:val="nil"/>
          <w:right w:val="nil"/>
          <w:between w:val="nil"/>
        </w:pBdr>
        <w:spacing w:before="100" w:after="100"/>
        <w:rPr>
          <w:color w:val="1F497D"/>
        </w:rPr>
      </w:pPr>
    </w:p>
    <w:p w14:paraId="4844D0E0" w14:textId="77777777" w:rsidR="000E2ACD" w:rsidRDefault="000E2ACD">
      <w:pPr>
        <w:pBdr>
          <w:top w:val="nil"/>
          <w:left w:val="nil"/>
          <w:bottom w:val="nil"/>
          <w:right w:val="nil"/>
          <w:between w:val="nil"/>
        </w:pBdr>
        <w:spacing w:before="100" w:after="100"/>
        <w:rPr>
          <w:color w:val="1F497D"/>
        </w:rPr>
      </w:pPr>
    </w:p>
    <w:p w14:paraId="130DF4C6" w14:textId="2785D979" w:rsidR="00785229" w:rsidRDefault="00785229"/>
    <w:p w14:paraId="197409C7" w14:textId="77777777" w:rsidR="00785229" w:rsidRDefault="00785229">
      <w:r>
        <w:t>Appendix</w:t>
      </w:r>
    </w:p>
    <w:p w14:paraId="13A7D377" w14:textId="77777777" w:rsidR="00785229" w:rsidRDefault="00785229"/>
    <w:p w14:paraId="5EC1F338" w14:textId="54F4C867" w:rsidR="00B04F27" w:rsidRPr="00B04F27" w:rsidRDefault="007C329D" w:rsidP="007C329D">
      <w:pPr>
        <w:pStyle w:val="ListParagraph"/>
        <w:numPr>
          <w:ilvl w:val="0"/>
          <w:numId w:val="24"/>
        </w:numPr>
      </w:pPr>
      <w:r>
        <w:t xml:space="preserve">Community Commons </w:t>
      </w:r>
      <w:r w:rsidR="00785229">
        <w:t xml:space="preserve">- can set up a hub/data profile that anyone could pull from to collect data on a set of pre-determined indicators to explore a topic. Need to register.  One easy way to use this site is to click “Maps and Data” then “Make a Map” then “Browse Data by Topic.”  </w:t>
      </w:r>
      <w:hyperlink r:id="rId70" w:history="1">
        <w:r w:rsidRPr="009767EB">
          <w:rPr>
            <w:rStyle w:val="Hyperlink"/>
          </w:rPr>
          <w:t>https://www.communitycommo</w:t>
        </w:r>
        <w:r w:rsidRPr="009767EB">
          <w:rPr>
            <w:rStyle w:val="Hyperlink"/>
          </w:rPr>
          <w:t>n</w:t>
        </w:r>
        <w:r w:rsidRPr="009767EB">
          <w:rPr>
            <w:rStyle w:val="Hyperlink"/>
          </w:rPr>
          <w:t>s.org</w:t>
        </w:r>
      </w:hyperlink>
      <w:r>
        <w:t xml:space="preserve"> </w:t>
      </w:r>
      <w:r>
        <w:t xml:space="preserve"> </w:t>
      </w:r>
    </w:p>
    <w:p w14:paraId="3F292DDE" w14:textId="519C9F2F" w:rsidR="00785229" w:rsidRDefault="007C329D" w:rsidP="00B04F27">
      <w:pPr>
        <w:pStyle w:val="ListParagraph"/>
        <w:sectPr w:rsidR="00785229" w:rsidSect="00924E52">
          <w:headerReference w:type="default" r:id="rId71"/>
          <w:footerReference w:type="even" r:id="rId72"/>
          <w:footerReference w:type="default" r:id="rId73"/>
          <w:pgSz w:w="12240" w:h="15840"/>
          <w:pgMar w:top="1440" w:right="1080" w:bottom="1440" w:left="1080" w:header="720" w:footer="720" w:gutter="0"/>
          <w:pgNumType w:start="1"/>
          <w:cols w:space="720"/>
          <w:docGrid w:linePitch="326"/>
        </w:sectPr>
      </w:pPr>
      <w:r w:rsidRPr="007C329D">
        <w:rPr>
          <w:u w:val="single"/>
        </w:rPr>
        <w:t>Topics</w:t>
      </w:r>
      <w:r>
        <w:t>:</w:t>
      </w:r>
    </w:p>
    <w:p w14:paraId="29D170F8" w14:textId="77777777" w:rsidR="00785229" w:rsidRDefault="00785229" w:rsidP="00785229">
      <w:pPr>
        <w:numPr>
          <w:ilvl w:val="1"/>
          <w:numId w:val="7"/>
        </w:numPr>
      </w:pPr>
      <w:r>
        <w:t>Civic/Social</w:t>
      </w:r>
    </w:p>
    <w:p w14:paraId="62E7B355" w14:textId="77777777" w:rsidR="00785229" w:rsidRDefault="00785229" w:rsidP="00785229">
      <w:pPr>
        <w:numPr>
          <w:ilvl w:val="2"/>
          <w:numId w:val="7"/>
        </w:numPr>
      </w:pPr>
      <w:r>
        <w:t>Boundaries</w:t>
      </w:r>
    </w:p>
    <w:p w14:paraId="6DD7AA87" w14:textId="77777777" w:rsidR="00785229" w:rsidRDefault="00785229" w:rsidP="00785229">
      <w:pPr>
        <w:numPr>
          <w:ilvl w:val="2"/>
          <w:numId w:val="7"/>
        </w:numPr>
      </w:pPr>
      <w:r>
        <w:t>Built Environment</w:t>
      </w:r>
    </w:p>
    <w:p w14:paraId="05B5F768" w14:textId="77777777" w:rsidR="00785229" w:rsidRDefault="00785229" w:rsidP="00785229">
      <w:pPr>
        <w:numPr>
          <w:ilvl w:val="2"/>
          <w:numId w:val="7"/>
        </w:numPr>
      </w:pPr>
      <w:r>
        <w:t>Crime</w:t>
      </w:r>
    </w:p>
    <w:p w14:paraId="30E0F5B9" w14:textId="77777777" w:rsidR="00785229" w:rsidRDefault="00785229" w:rsidP="00785229">
      <w:pPr>
        <w:numPr>
          <w:ilvl w:val="2"/>
          <w:numId w:val="7"/>
        </w:numPr>
      </w:pPr>
      <w:r>
        <w:t>Demographics</w:t>
      </w:r>
    </w:p>
    <w:p w14:paraId="413F82BD" w14:textId="77777777" w:rsidR="00785229" w:rsidRDefault="00785229" w:rsidP="00785229">
      <w:pPr>
        <w:numPr>
          <w:ilvl w:val="2"/>
          <w:numId w:val="7"/>
        </w:numPr>
      </w:pPr>
      <w:r>
        <w:t>Households</w:t>
      </w:r>
    </w:p>
    <w:p w14:paraId="3C875FE8" w14:textId="77777777" w:rsidR="00785229" w:rsidRDefault="00785229" w:rsidP="00785229">
      <w:pPr>
        <w:numPr>
          <w:ilvl w:val="2"/>
          <w:numId w:val="7"/>
        </w:numPr>
      </w:pPr>
      <w:r>
        <w:t>Housing Units</w:t>
      </w:r>
    </w:p>
    <w:p w14:paraId="3077198E" w14:textId="77777777" w:rsidR="00785229" w:rsidRDefault="00785229" w:rsidP="00785229">
      <w:pPr>
        <w:numPr>
          <w:ilvl w:val="2"/>
          <w:numId w:val="7"/>
        </w:numPr>
      </w:pPr>
      <w:r>
        <w:t>Local Communities</w:t>
      </w:r>
    </w:p>
    <w:p w14:paraId="641C20FE" w14:textId="77777777" w:rsidR="00785229" w:rsidRDefault="00785229" w:rsidP="00785229">
      <w:pPr>
        <w:numPr>
          <w:ilvl w:val="2"/>
          <w:numId w:val="7"/>
        </w:numPr>
      </w:pPr>
      <w:r>
        <w:t>Opportunity Data</w:t>
      </w:r>
    </w:p>
    <w:p w14:paraId="262AAA42" w14:textId="77777777" w:rsidR="00785229" w:rsidRDefault="00785229" w:rsidP="00785229">
      <w:pPr>
        <w:numPr>
          <w:ilvl w:val="2"/>
          <w:numId w:val="7"/>
        </w:numPr>
      </w:pPr>
      <w:r>
        <w:t>Religion</w:t>
      </w:r>
    </w:p>
    <w:p w14:paraId="4DD274BA" w14:textId="77777777" w:rsidR="00785229" w:rsidRDefault="00785229" w:rsidP="00785229">
      <w:pPr>
        <w:numPr>
          <w:ilvl w:val="2"/>
          <w:numId w:val="7"/>
        </w:numPr>
      </w:pPr>
      <w:r>
        <w:t xml:space="preserve">Transportation </w:t>
      </w:r>
    </w:p>
    <w:p w14:paraId="1DD4D9BE" w14:textId="77777777" w:rsidR="00785229" w:rsidRDefault="00785229" w:rsidP="00785229">
      <w:pPr>
        <w:numPr>
          <w:ilvl w:val="2"/>
          <w:numId w:val="7"/>
        </w:numPr>
      </w:pPr>
      <w:r>
        <w:t>Urban/Rural</w:t>
      </w:r>
    </w:p>
    <w:p w14:paraId="09B1FD28" w14:textId="77777777" w:rsidR="00785229" w:rsidRDefault="00785229" w:rsidP="00785229">
      <w:pPr>
        <w:numPr>
          <w:ilvl w:val="2"/>
          <w:numId w:val="7"/>
        </w:numPr>
      </w:pPr>
      <w:r>
        <w:t>Veterans</w:t>
      </w:r>
    </w:p>
    <w:p w14:paraId="0C49A4AD" w14:textId="77777777" w:rsidR="00785229" w:rsidRDefault="00785229" w:rsidP="00785229">
      <w:pPr>
        <w:numPr>
          <w:ilvl w:val="2"/>
          <w:numId w:val="7"/>
        </w:numPr>
      </w:pPr>
      <w:r>
        <w:t xml:space="preserve">Voting </w:t>
      </w:r>
    </w:p>
    <w:p w14:paraId="003F3CB8" w14:textId="77777777" w:rsidR="00785229" w:rsidRDefault="00785229" w:rsidP="00785229">
      <w:pPr>
        <w:numPr>
          <w:ilvl w:val="1"/>
          <w:numId w:val="7"/>
        </w:numPr>
      </w:pPr>
      <w:r>
        <w:t>Economic</w:t>
      </w:r>
    </w:p>
    <w:p w14:paraId="15091758" w14:textId="77777777" w:rsidR="00785229" w:rsidRDefault="00785229" w:rsidP="00785229">
      <w:pPr>
        <w:numPr>
          <w:ilvl w:val="2"/>
          <w:numId w:val="7"/>
        </w:numPr>
      </w:pPr>
      <w:r>
        <w:t>Finance</w:t>
      </w:r>
    </w:p>
    <w:p w14:paraId="18D13CCD" w14:textId="77777777" w:rsidR="00785229" w:rsidRDefault="00785229" w:rsidP="00785229">
      <w:pPr>
        <w:numPr>
          <w:ilvl w:val="2"/>
          <w:numId w:val="7"/>
        </w:numPr>
      </w:pPr>
      <w:r>
        <w:t>Income</w:t>
      </w:r>
    </w:p>
    <w:p w14:paraId="2E163E4D" w14:textId="77777777" w:rsidR="00785229" w:rsidRDefault="00785229" w:rsidP="00785229">
      <w:pPr>
        <w:numPr>
          <w:ilvl w:val="2"/>
          <w:numId w:val="7"/>
        </w:numPr>
      </w:pPr>
      <w:r>
        <w:t>Labor Market</w:t>
      </w:r>
    </w:p>
    <w:p w14:paraId="2660D3FE" w14:textId="77777777" w:rsidR="00785229" w:rsidRDefault="00785229" w:rsidP="00785229">
      <w:pPr>
        <w:numPr>
          <w:ilvl w:val="2"/>
          <w:numId w:val="7"/>
        </w:numPr>
      </w:pPr>
      <w:r>
        <w:t>Poverty</w:t>
      </w:r>
    </w:p>
    <w:p w14:paraId="6BB16FEB" w14:textId="77777777" w:rsidR="00785229" w:rsidRDefault="00785229" w:rsidP="00785229">
      <w:pPr>
        <w:numPr>
          <w:ilvl w:val="2"/>
          <w:numId w:val="7"/>
        </w:numPr>
      </w:pPr>
      <w:r>
        <w:t>Tax Statistics</w:t>
      </w:r>
    </w:p>
    <w:p w14:paraId="111F7080" w14:textId="77777777" w:rsidR="00785229" w:rsidRDefault="00785229" w:rsidP="00785229">
      <w:pPr>
        <w:numPr>
          <w:ilvl w:val="1"/>
          <w:numId w:val="7"/>
        </w:numPr>
      </w:pPr>
      <w:r>
        <w:t>Education</w:t>
      </w:r>
    </w:p>
    <w:p w14:paraId="7E2BA827" w14:textId="77777777" w:rsidR="00785229" w:rsidRDefault="00785229" w:rsidP="00785229">
      <w:pPr>
        <w:numPr>
          <w:ilvl w:val="2"/>
          <w:numId w:val="7"/>
        </w:numPr>
      </w:pPr>
      <w:r>
        <w:t>Attainment</w:t>
      </w:r>
    </w:p>
    <w:p w14:paraId="6BDECF36" w14:textId="77777777" w:rsidR="00785229" w:rsidRDefault="00785229" w:rsidP="00785229">
      <w:pPr>
        <w:numPr>
          <w:ilvl w:val="2"/>
          <w:numId w:val="7"/>
        </w:numPr>
      </w:pPr>
      <w:r>
        <w:t>Educational Facilities</w:t>
      </w:r>
    </w:p>
    <w:p w14:paraId="5DC02BF3" w14:textId="77777777" w:rsidR="00785229" w:rsidRDefault="00785229" w:rsidP="00785229">
      <w:pPr>
        <w:numPr>
          <w:ilvl w:val="2"/>
          <w:numId w:val="7"/>
        </w:numPr>
      </w:pPr>
      <w:r>
        <w:t>Finance</w:t>
      </w:r>
    </w:p>
    <w:p w14:paraId="3062E152" w14:textId="77777777" w:rsidR="00785229" w:rsidRDefault="00785229" w:rsidP="00785229">
      <w:pPr>
        <w:numPr>
          <w:ilvl w:val="2"/>
          <w:numId w:val="7"/>
        </w:numPr>
      </w:pPr>
      <w:r>
        <w:t>Policies &amp; Programs</w:t>
      </w:r>
    </w:p>
    <w:p w14:paraId="5C6ACAAC" w14:textId="77777777" w:rsidR="00785229" w:rsidRDefault="00785229" w:rsidP="00785229">
      <w:pPr>
        <w:numPr>
          <w:ilvl w:val="2"/>
          <w:numId w:val="7"/>
        </w:numPr>
      </w:pPr>
      <w:r>
        <w:t>Proficiency in Schools</w:t>
      </w:r>
    </w:p>
    <w:p w14:paraId="07EE180E" w14:textId="77777777" w:rsidR="00785229" w:rsidRDefault="00785229" w:rsidP="00785229">
      <w:pPr>
        <w:numPr>
          <w:ilvl w:val="2"/>
          <w:numId w:val="7"/>
        </w:numPr>
      </w:pPr>
      <w:r>
        <w:t>Student Enrollment</w:t>
      </w:r>
    </w:p>
    <w:p w14:paraId="541D9652" w14:textId="77777777" w:rsidR="00785229" w:rsidRDefault="00785229" w:rsidP="00785229">
      <w:pPr>
        <w:numPr>
          <w:ilvl w:val="2"/>
          <w:numId w:val="7"/>
        </w:numPr>
      </w:pPr>
      <w:r>
        <w:t>Youth (Age 16-19)</w:t>
      </w:r>
    </w:p>
    <w:p w14:paraId="0E1C9B56" w14:textId="77777777" w:rsidR="00785229" w:rsidRDefault="00785229" w:rsidP="00785229">
      <w:pPr>
        <w:numPr>
          <w:ilvl w:val="1"/>
          <w:numId w:val="7"/>
        </w:numPr>
      </w:pPr>
      <w:r>
        <w:t>Environment</w:t>
      </w:r>
    </w:p>
    <w:p w14:paraId="7A7FFA05" w14:textId="77777777" w:rsidR="00785229" w:rsidRDefault="00785229" w:rsidP="00785229">
      <w:pPr>
        <w:numPr>
          <w:ilvl w:val="2"/>
          <w:numId w:val="7"/>
        </w:numPr>
      </w:pPr>
      <w:r>
        <w:t>Base Data</w:t>
      </w:r>
    </w:p>
    <w:p w14:paraId="1AA79279" w14:textId="77777777" w:rsidR="00785229" w:rsidRDefault="00785229" w:rsidP="00785229">
      <w:pPr>
        <w:numPr>
          <w:ilvl w:val="2"/>
          <w:numId w:val="7"/>
        </w:numPr>
      </w:pPr>
      <w:r>
        <w:t>Climate &amp; Weather</w:t>
      </w:r>
    </w:p>
    <w:p w14:paraId="29AADACA" w14:textId="77777777" w:rsidR="00785229" w:rsidRDefault="00785229" w:rsidP="00785229">
      <w:pPr>
        <w:numPr>
          <w:ilvl w:val="2"/>
          <w:numId w:val="7"/>
        </w:numPr>
      </w:pPr>
      <w:r>
        <w:t>Crops</w:t>
      </w:r>
    </w:p>
    <w:p w14:paraId="1A983F04" w14:textId="77777777" w:rsidR="00785229" w:rsidRDefault="00785229" w:rsidP="00785229">
      <w:pPr>
        <w:numPr>
          <w:ilvl w:val="2"/>
          <w:numId w:val="7"/>
        </w:numPr>
      </w:pPr>
      <w:r>
        <w:t>Features &amp; Resources</w:t>
      </w:r>
    </w:p>
    <w:p w14:paraId="5DB648CE" w14:textId="77777777" w:rsidR="00785229" w:rsidRDefault="00785229" w:rsidP="00785229">
      <w:pPr>
        <w:numPr>
          <w:ilvl w:val="2"/>
          <w:numId w:val="7"/>
        </w:numPr>
      </w:pPr>
      <w:r>
        <w:t>Monitoring &amp; Regulation</w:t>
      </w:r>
    </w:p>
    <w:p w14:paraId="3513E433" w14:textId="77777777" w:rsidR="00785229" w:rsidRDefault="00785229" w:rsidP="00785229">
      <w:pPr>
        <w:numPr>
          <w:ilvl w:val="2"/>
          <w:numId w:val="7"/>
        </w:numPr>
      </w:pPr>
      <w:r>
        <w:t>Pollution &amp; Hazardous Waste</w:t>
      </w:r>
    </w:p>
    <w:p w14:paraId="57263871" w14:textId="77777777" w:rsidR="00785229" w:rsidRDefault="00785229" w:rsidP="00785229">
      <w:pPr>
        <w:numPr>
          <w:ilvl w:val="1"/>
          <w:numId w:val="7"/>
        </w:numPr>
      </w:pPr>
      <w:r>
        <w:t>Health</w:t>
      </w:r>
    </w:p>
    <w:p w14:paraId="70501E90" w14:textId="77777777" w:rsidR="00785229" w:rsidRDefault="00785229" w:rsidP="00785229">
      <w:pPr>
        <w:numPr>
          <w:ilvl w:val="2"/>
          <w:numId w:val="7"/>
        </w:numPr>
      </w:pPr>
      <w:r>
        <w:t>Children and Families</w:t>
      </w:r>
    </w:p>
    <w:p w14:paraId="4CB18082" w14:textId="77777777" w:rsidR="00785229" w:rsidRDefault="00785229" w:rsidP="00785229">
      <w:pPr>
        <w:numPr>
          <w:ilvl w:val="2"/>
          <w:numId w:val="7"/>
        </w:numPr>
      </w:pPr>
      <w:r>
        <w:t>Clinical Care</w:t>
      </w:r>
    </w:p>
    <w:p w14:paraId="509BE15A" w14:textId="77777777" w:rsidR="00785229" w:rsidRDefault="00785229" w:rsidP="00785229">
      <w:pPr>
        <w:numPr>
          <w:ilvl w:val="2"/>
          <w:numId w:val="7"/>
        </w:numPr>
      </w:pPr>
      <w:r>
        <w:t>Food</w:t>
      </w:r>
    </w:p>
    <w:p w14:paraId="072129A4" w14:textId="77777777" w:rsidR="00785229" w:rsidRDefault="00785229" w:rsidP="00785229">
      <w:pPr>
        <w:numPr>
          <w:ilvl w:val="2"/>
          <w:numId w:val="7"/>
        </w:numPr>
      </w:pPr>
      <w:r>
        <w:t>Health Behaviors</w:t>
      </w:r>
    </w:p>
    <w:p w14:paraId="1E473A4B" w14:textId="77777777" w:rsidR="00785229" w:rsidRDefault="00785229" w:rsidP="00785229">
      <w:pPr>
        <w:numPr>
          <w:ilvl w:val="2"/>
          <w:numId w:val="7"/>
        </w:numPr>
      </w:pPr>
      <w:r>
        <w:t>Health Facilities/Professionals</w:t>
      </w:r>
    </w:p>
    <w:p w14:paraId="2D940E30" w14:textId="77777777" w:rsidR="00785229" w:rsidRDefault="00785229" w:rsidP="00785229">
      <w:pPr>
        <w:numPr>
          <w:ilvl w:val="2"/>
          <w:numId w:val="7"/>
        </w:numPr>
      </w:pPr>
      <w:r>
        <w:t>Health Insurance</w:t>
      </w:r>
    </w:p>
    <w:p w14:paraId="23F11118" w14:textId="77777777" w:rsidR="00785229" w:rsidRDefault="00785229" w:rsidP="00785229">
      <w:pPr>
        <w:numPr>
          <w:ilvl w:val="2"/>
          <w:numId w:val="7"/>
        </w:numPr>
      </w:pPr>
      <w:r>
        <w:t>Health Outcomes</w:t>
      </w:r>
    </w:p>
    <w:p w14:paraId="72298E65" w14:textId="77777777" w:rsidR="00785229" w:rsidRDefault="00785229" w:rsidP="00785229">
      <w:pPr>
        <w:numPr>
          <w:ilvl w:val="2"/>
          <w:numId w:val="7"/>
        </w:numPr>
      </w:pPr>
      <w:r>
        <w:t>Health Rankings</w:t>
      </w:r>
    </w:p>
    <w:p w14:paraId="3F48C03D" w14:textId="77777777" w:rsidR="00785229" w:rsidRDefault="00785229" w:rsidP="00785229">
      <w:pPr>
        <w:numPr>
          <w:ilvl w:val="2"/>
          <w:numId w:val="7"/>
        </w:numPr>
      </w:pPr>
      <w:r>
        <w:t>Health Spending</w:t>
      </w:r>
    </w:p>
    <w:p w14:paraId="6503AE43" w14:textId="77777777" w:rsidR="00785229" w:rsidRDefault="00785229" w:rsidP="00785229">
      <w:pPr>
        <w:numPr>
          <w:ilvl w:val="2"/>
          <w:numId w:val="7"/>
        </w:numPr>
      </w:pPr>
      <w:r>
        <w:t xml:space="preserve">Local Data </w:t>
      </w:r>
    </w:p>
    <w:p w14:paraId="594132D4" w14:textId="77777777" w:rsidR="00785229" w:rsidRDefault="00785229" w:rsidP="00785229">
      <w:pPr>
        <w:ind w:left="720"/>
      </w:pPr>
    </w:p>
    <w:p w14:paraId="3547DDD6" w14:textId="77777777" w:rsidR="00785229" w:rsidRDefault="00785229">
      <w:pPr>
        <w:sectPr w:rsidR="00785229" w:rsidSect="007C329D">
          <w:type w:val="continuous"/>
          <w:pgSz w:w="12240" w:h="15840"/>
          <w:pgMar w:top="1440" w:right="1440" w:bottom="1440" w:left="1440" w:header="720" w:footer="720" w:gutter="0"/>
          <w:pgNumType w:start="1"/>
          <w:cols w:num="2" w:space="180"/>
        </w:sectPr>
      </w:pPr>
    </w:p>
    <w:p w14:paraId="21162705" w14:textId="77777777" w:rsidR="00785229" w:rsidRDefault="00785229"/>
    <w:p w14:paraId="69E3C135" w14:textId="06234A24" w:rsidR="00477500" w:rsidRDefault="00477500" w:rsidP="00477500">
      <w:pPr>
        <w:numPr>
          <w:ilvl w:val="0"/>
          <w:numId w:val="4"/>
        </w:numPr>
        <w:contextualSpacing/>
      </w:pPr>
      <w:r>
        <w:t>Social Explorer</w:t>
      </w:r>
      <w:r w:rsidR="007C329D">
        <w:t xml:space="preserve"> </w:t>
      </w:r>
      <w:r>
        <w:t>- Provides maps and data tables generated from curre</w:t>
      </w:r>
      <w:r w:rsidR="007C329D">
        <w:t xml:space="preserve">nt and historical census data. </w:t>
      </w:r>
      <w:r>
        <w:t xml:space="preserve">Also generates maps and tables at the county level on health, crime, religion, business, </w:t>
      </w:r>
      <w:r w:rsidR="005360A9">
        <w:t xml:space="preserve">and land cover.  </w:t>
      </w:r>
    </w:p>
    <w:p w14:paraId="6177F8A6" w14:textId="77777777" w:rsidR="00477500" w:rsidRDefault="005360A9" w:rsidP="005360A9">
      <w:pPr>
        <w:numPr>
          <w:ilvl w:val="1"/>
          <w:numId w:val="4"/>
        </w:numPr>
        <w:contextualSpacing/>
      </w:pPr>
      <w:r>
        <w:t>Maps:</w:t>
      </w:r>
      <w:r w:rsidR="00477500">
        <w:rPr>
          <w:color w:val="1F497D"/>
        </w:rPr>
        <w:t xml:space="preserve"> </w:t>
      </w:r>
      <w:hyperlink r:id="rId74" w:history="1">
        <w:r w:rsidRPr="005360A9">
          <w:rPr>
            <w:rStyle w:val="Hyperlink"/>
          </w:rPr>
          <w:t>https://www.socialexplorer.com/explore/maps</w:t>
        </w:r>
      </w:hyperlink>
      <w:r>
        <w:t xml:space="preserve"> </w:t>
      </w:r>
    </w:p>
    <w:p w14:paraId="6A8DEF97" w14:textId="14A3BBF0" w:rsidR="007C329D" w:rsidRDefault="005360A9" w:rsidP="007C329D">
      <w:pPr>
        <w:numPr>
          <w:ilvl w:val="1"/>
          <w:numId w:val="4"/>
        </w:numPr>
        <w:contextualSpacing/>
      </w:pPr>
      <w:r>
        <w:t xml:space="preserve">Tables: </w:t>
      </w:r>
      <w:r w:rsidR="00477500">
        <w:rPr>
          <w:color w:val="1F497D"/>
        </w:rPr>
        <w:t xml:space="preserve"> </w:t>
      </w:r>
      <w:hyperlink r:id="rId75" w:history="1">
        <w:r w:rsidRPr="005360A9">
          <w:rPr>
            <w:rStyle w:val="Hyperlink"/>
          </w:rPr>
          <w:t>https://www.socialexplorer.com/explore/tables</w:t>
        </w:r>
      </w:hyperlink>
    </w:p>
    <w:p w14:paraId="23480C12" w14:textId="77777777" w:rsidR="007C329D" w:rsidRDefault="007C329D" w:rsidP="007C329D">
      <w:pPr>
        <w:ind w:left="720"/>
        <w:contextualSpacing/>
      </w:pPr>
    </w:p>
    <w:p w14:paraId="3804E98E" w14:textId="77777777" w:rsidR="00785229" w:rsidRDefault="00785229"/>
    <w:sectPr w:rsidR="00785229" w:rsidSect="0078522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820C" w14:textId="77777777" w:rsidR="005A0C9A" w:rsidRDefault="005A0C9A">
      <w:r>
        <w:separator/>
      </w:r>
    </w:p>
  </w:endnote>
  <w:endnote w:type="continuationSeparator" w:id="0">
    <w:p w14:paraId="671995F0" w14:textId="77777777" w:rsidR="005A0C9A" w:rsidRDefault="005A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C454" w14:textId="77777777" w:rsidR="000E2ACD" w:rsidRDefault="0011279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755A7F4" w14:textId="77777777" w:rsidR="000E2ACD" w:rsidRDefault="000E2AC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6E4B" w14:textId="77777777" w:rsidR="000E2ACD" w:rsidRDefault="0011279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85618">
      <w:rPr>
        <w:noProof/>
        <w:color w:val="000000"/>
      </w:rPr>
      <w:t>1</w:t>
    </w:r>
    <w:r>
      <w:rPr>
        <w:color w:val="000000"/>
      </w:rPr>
      <w:fldChar w:fldCharType="end"/>
    </w:r>
  </w:p>
  <w:p w14:paraId="44A5DC62" w14:textId="77777777" w:rsidR="000E2ACD" w:rsidRDefault="000E2AC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89844" w14:textId="77777777" w:rsidR="005A0C9A" w:rsidRDefault="005A0C9A">
      <w:r>
        <w:separator/>
      </w:r>
    </w:p>
  </w:footnote>
  <w:footnote w:type="continuationSeparator" w:id="0">
    <w:p w14:paraId="49AA334F" w14:textId="77777777" w:rsidR="005A0C9A" w:rsidRDefault="005A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5296" w14:textId="77777777" w:rsidR="000E2ACD" w:rsidRDefault="00112796">
    <w:pPr>
      <w:rPr>
        <w:i/>
      </w:rPr>
    </w:pPr>
    <w:r>
      <w:rPr>
        <w:b/>
      </w:rPr>
      <w:t xml:space="preserve">Resources for 2018 Cooperative Extension Situational Analysis               </w:t>
    </w:r>
    <w:r>
      <w:rPr>
        <w:b/>
        <w:i/>
      </w:rPr>
      <w:t xml:space="preserve">   </w:t>
    </w:r>
    <w:r>
      <w:rPr>
        <w:i/>
      </w:rPr>
      <w:t>Not an exhaustive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B8E"/>
    <w:multiLevelType w:val="multilevel"/>
    <w:tmpl w:val="F0FC7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05F87"/>
    <w:multiLevelType w:val="hybridMultilevel"/>
    <w:tmpl w:val="EF38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2403A"/>
    <w:multiLevelType w:val="multilevel"/>
    <w:tmpl w:val="49C0C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24D03"/>
    <w:multiLevelType w:val="hybridMultilevel"/>
    <w:tmpl w:val="71EE4E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B41B0"/>
    <w:multiLevelType w:val="hybridMultilevel"/>
    <w:tmpl w:val="81EA4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D5CB8"/>
    <w:multiLevelType w:val="hybridMultilevel"/>
    <w:tmpl w:val="B000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3041C"/>
    <w:multiLevelType w:val="multilevel"/>
    <w:tmpl w:val="BF7C8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3635D8"/>
    <w:multiLevelType w:val="multilevel"/>
    <w:tmpl w:val="0126751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BC6C91"/>
    <w:multiLevelType w:val="multilevel"/>
    <w:tmpl w:val="67800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F623B8"/>
    <w:multiLevelType w:val="hybridMultilevel"/>
    <w:tmpl w:val="E4565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1F63A4"/>
    <w:multiLevelType w:val="multilevel"/>
    <w:tmpl w:val="B1465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42217D"/>
    <w:multiLevelType w:val="hybridMultilevel"/>
    <w:tmpl w:val="CFF81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C4B1C"/>
    <w:multiLevelType w:val="hybridMultilevel"/>
    <w:tmpl w:val="90FE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6498D"/>
    <w:multiLevelType w:val="hybridMultilevel"/>
    <w:tmpl w:val="C5D8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91267"/>
    <w:multiLevelType w:val="hybridMultilevel"/>
    <w:tmpl w:val="40C4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77CB7"/>
    <w:multiLevelType w:val="multilevel"/>
    <w:tmpl w:val="9A1A7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C76EA9"/>
    <w:multiLevelType w:val="hybridMultilevel"/>
    <w:tmpl w:val="297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87C23"/>
    <w:multiLevelType w:val="multilevel"/>
    <w:tmpl w:val="2A8A4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5169C2"/>
    <w:multiLevelType w:val="hybridMultilevel"/>
    <w:tmpl w:val="3EF6AF46"/>
    <w:lvl w:ilvl="0" w:tplc="04090001">
      <w:start w:val="1"/>
      <w:numFmt w:val="bullet"/>
      <w:lvlText w:val=""/>
      <w:lvlJc w:val="left"/>
      <w:pPr>
        <w:ind w:left="720" w:hanging="360"/>
      </w:pPr>
      <w:rPr>
        <w:rFonts w:ascii="Symbol" w:hAnsi="Symbol"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35D19"/>
    <w:multiLevelType w:val="hybridMultilevel"/>
    <w:tmpl w:val="A84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91180"/>
    <w:multiLevelType w:val="multilevel"/>
    <w:tmpl w:val="0BCC0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500" w:hanging="4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7A4B7B"/>
    <w:multiLevelType w:val="hybridMultilevel"/>
    <w:tmpl w:val="C43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700F5"/>
    <w:multiLevelType w:val="hybridMultilevel"/>
    <w:tmpl w:val="AA7A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93F57"/>
    <w:multiLevelType w:val="multilevel"/>
    <w:tmpl w:val="4FDA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D953B2"/>
    <w:multiLevelType w:val="hybridMultilevel"/>
    <w:tmpl w:val="37AE7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AB7196"/>
    <w:multiLevelType w:val="multilevel"/>
    <w:tmpl w:val="89A63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035B65"/>
    <w:multiLevelType w:val="multilevel"/>
    <w:tmpl w:val="BCC8E06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8"/>
  </w:num>
  <w:num w:numId="3">
    <w:abstractNumId w:val="2"/>
  </w:num>
  <w:num w:numId="4">
    <w:abstractNumId w:val="23"/>
  </w:num>
  <w:num w:numId="5">
    <w:abstractNumId w:val="0"/>
  </w:num>
  <w:num w:numId="6">
    <w:abstractNumId w:val="17"/>
  </w:num>
  <w:num w:numId="7">
    <w:abstractNumId w:val="25"/>
  </w:num>
  <w:num w:numId="8">
    <w:abstractNumId w:val="7"/>
  </w:num>
  <w:num w:numId="9">
    <w:abstractNumId w:val="26"/>
  </w:num>
  <w:num w:numId="10">
    <w:abstractNumId w:val="10"/>
  </w:num>
  <w:num w:numId="11">
    <w:abstractNumId w:val="20"/>
  </w:num>
  <w:num w:numId="12">
    <w:abstractNumId w:val="6"/>
  </w:num>
  <w:num w:numId="13">
    <w:abstractNumId w:val="16"/>
  </w:num>
  <w:num w:numId="14">
    <w:abstractNumId w:val="1"/>
  </w:num>
  <w:num w:numId="15">
    <w:abstractNumId w:val="5"/>
  </w:num>
  <w:num w:numId="16">
    <w:abstractNumId w:val="3"/>
  </w:num>
  <w:num w:numId="17">
    <w:abstractNumId w:val="14"/>
  </w:num>
  <w:num w:numId="18">
    <w:abstractNumId w:val="9"/>
  </w:num>
  <w:num w:numId="19">
    <w:abstractNumId w:val="12"/>
  </w:num>
  <w:num w:numId="20">
    <w:abstractNumId w:val="11"/>
  </w:num>
  <w:num w:numId="21">
    <w:abstractNumId w:val="13"/>
  </w:num>
  <w:num w:numId="22">
    <w:abstractNumId w:val="21"/>
  </w:num>
  <w:num w:numId="23">
    <w:abstractNumId w:val="22"/>
  </w:num>
  <w:num w:numId="24">
    <w:abstractNumId w:val="19"/>
  </w:num>
  <w:num w:numId="25">
    <w:abstractNumId w:val="18"/>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CD"/>
    <w:rsid w:val="000439DE"/>
    <w:rsid w:val="0006253C"/>
    <w:rsid w:val="000E2ACD"/>
    <w:rsid w:val="00112796"/>
    <w:rsid w:val="0025196A"/>
    <w:rsid w:val="00385618"/>
    <w:rsid w:val="00477500"/>
    <w:rsid w:val="004E30E5"/>
    <w:rsid w:val="005216C1"/>
    <w:rsid w:val="005360A9"/>
    <w:rsid w:val="005A0C9A"/>
    <w:rsid w:val="005C29FF"/>
    <w:rsid w:val="00627FF1"/>
    <w:rsid w:val="006B42C6"/>
    <w:rsid w:val="00785229"/>
    <w:rsid w:val="007C1399"/>
    <w:rsid w:val="007C329D"/>
    <w:rsid w:val="00924E52"/>
    <w:rsid w:val="00B04F27"/>
    <w:rsid w:val="00B74EB5"/>
    <w:rsid w:val="00C462D5"/>
    <w:rsid w:val="00C62107"/>
    <w:rsid w:val="00C94B58"/>
    <w:rsid w:val="00C95045"/>
    <w:rsid w:val="00CA072F"/>
    <w:rsid w:val="00D01C89"/>
    <w:rsid w:val="00D63701"/>
    <w:rsid w:val="00D9395A"/>
    <w:rsid w:val="00DD40C6"/>
    <w:rsid w:val="00F454B4"/>
    <w:rsid w:val="00FB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A1E6"/>
  <w15:docId w15:val="{3928F537-5E2A-42D6-A2B8-1726EB01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07"/>
    <w:rPr>
      <w:rFonts w:ascii="Times New Roman" w:eastAsia="Times New Roman" w:hAnsi="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439DE"/>
    <w:rPr>
      <w:b/>
      <w:bCs/>
    </w:rPr>
  </w:style>
  <w:style w:type="character" w:customStyle="1" w:styleId="CommentSubjectChar">
    <w:name w:val="Comment Subject Char"/>
    <w:basedOn w:val="CommentTextChar"/>
    <w:link w:val="CommentSubject"/>
    <w:uiPriority w:val="99"/>
    <w:semiHidden/>
    <w:rsid w:val="000439DE"/>
    <w:rPr>
      <w:b/>
      <w:bCs/>
      <w:sz w:val="20"/>
      <w:szCs w:val="20"/>
    </w:rPr>
  </w:style>
  <w:style w:type="paragraph" w:styleId="BalloonText">
    <w:name w:val="Balloon Text"/>
    <w:basedOn w:val="Normal"/>
    <w:link w:val="BalloonTextChar"/>
    <w:uiPriority w:val="99"/>
    <w:semiHidden/>
    <w:unhideWhenUsed/>
    <w:rsid w:val="00043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9DE"/>
    <w:rPr>
      <w:rFonts w:ascii="Segoe UI" w:hAnsi="Segoe UI" w:cs="Segoe UI"/>
      <w:sz w:val="18"/>
      <w:szCs w:val="18"/>
    </w:rPr>
  </w:style>
  <w:style w:type="paragraph" w:styleId="ListParagraph">
    <w:name w:val="List Paragraph"/>
    <w:basedOn w:val="Normal"/>
    <w:uiPriority w:val="34"/>
    <w:qFormat/>
    <w:rsid w:val="00785229"/>
    <w:pPr>
      <w:ind w:left="720"/>
      <w:contextualSpacing/>
    </w:pPr>
  </w:style>
  <w:style w:type="character" w:styleId="Hyperlink">
    <w:name w:val="Hyperlink"/>
    <w:basedOn w:val="DefaultParagraphFont"/>
    <w:uiPriority w:val="99"/>
    <w:unhideWhenUsed/>
    <w:rsid w:val="005360A9"/>
    <w:rPr>
      <w:color w:val="0000FF" w:themeColor="hyperlink"/>
      <w:u w:val="single"/>
    </w:rPr>
  </w:style>
  <w:style w:type="character" w:styleId="FollowedHyperlink">
    <w:name w:val="FollowedHyperlink"/>
    <w:basedOn w:val="DefaultParagraphFont"/>
    <w:uiPriority w:val="99"/>
    <w:semiHidden/>
    <w:unhideWhenUsed/>
    <w:rsid w:val="00924E52"/>
    <w:rPr>
      <w:color w:val="800080" w:themeColor="followedHyperlink"/>
      <w:u w:val="single"/>
    </w:rPr>
  </w:style>
  <w:style w:type="character" w:customStyle="1" w:styleId="apple-converted-space">
    <w:name w:val="apple-converted-space"/>
    <w:basedOn w:val="DefaultParagraphFont"/>
    <w:rsid w:val="00C62107"/>
  </w:style>
  <w:style w:type="character" w:styleId="UnresolvedMention">
    <w:name w:val="Unresolved Mention"/>
    <w:basedOn w:val="DefaultParagraphFont"/>
    <w:uiPriority w:val="99"/>
    <w:semiHidden/>
    <w:unhideWhenUsed/>
    <w:rsid w:val="00C621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3053">
      <w:bodyDiv w:val="1"/>
      <w:marLeft w:val="0"/>
      <w:marRight w:val="0"/>
      <w:marTop w:val="0"/>
      <w:marBottom w:val="0"/>
      <w:divBdr>
        <w:top w:val="none" w:sz="0" w:space="0" w:color="auto"/>
        <w:left w:val="none" w:sz="0" w:space="0" w:color="auto"/>
        <w:bottom w:val="none" w:sz="0" w:space="0" w:color="auto"/>
        <w:right w:val="none" w:sz="0" w:space="0" w:color="auto"/>
      </w:divBdr>
    </w:div>
    <w:div w:id="113448675">
      <w:bodyDiv w:val="1"/>
      <w:marLeft w:val="0"/>
      <w:marRight w:val="0"/>
      <w:marTop w:val="0"/>
      <w:marBottom w:val="0"/>
      <w:divBdr>
        <w:top w:val="none" w:sz="0" w:space="0" w:color="auto"/>
        <w:left w:val="none" w:sz="0" w:space="0" w:color="auto"/>
        <w:bottom w:val="none" w:sz="0" w:space="0" w:color="auto"/>
        <w:right w:val="none" w:sz="0" w:space="0" w:color="auto"/>
      </w:divBdr>
    </w:div>
    <w:div w:id="525676450">
      <w:bodyDiv w:val="1"/>
      <w:marLeft w:val="0"/>
      <w:marRight w:val="0"/>
      <w:marTop w:val="0"/>
      <w:marBottom w:val="0"/>
      <w:divBdr>
        <w:top w:val="none" w:sz="0" w:space="0" w:color="auto"/>
        <w:left w:val="none" w:sz="0" w:space="0" w:color="auto"/>
        <w:bottom w:val="none" w:sz="0" w:space="0" w:color="auto"/>
        <w:right w:val="none" w:sz="0" w:space="0" w:color="auto"/>
      </w:divBdr>
    </w:div>
    <w:div w:id="751582249">
      <w:bodyDiv w:val="1"/>
      <w:marLeft w:val="0"/>
      <w:marRight w:val="0"/>
      <w:marTop w:val="0"/>
      <w:marBottom w:val="0"/>
      <w:divBdr>
        <w:top w:val="none" w:sz="0" w:space="0" w:color="auto"/>
        <w:left w:val="none" w:sz="0" w:space="0" w:color="auto"/>
        <w:bottom w:val="none" w:sz="0" w:space="0" w:color="auto"/>
        <w:right w:val="none" w:sz="0" w:space="0" w:color="auto"/>
      </w:divBdr>
    </w:div>
    <w:div w:id="983119150">
      <w:bodyDiv w:val="1"/>
      <w:marLeft w:val="0"/>
      <w:marRight w:val="0"/>
      <w:marTop w:val="0"/>
      <w:marBottom w:val="0"/>
      <w:divBdr>
        <w:top w:val="none" w:sz="0" w:space="0" w:color="auto"/>
        <w:left w:val="none" w:sz="0" w:space="0" w:color="auto"/>
        <w:bottom w:val="none" w:sz="0" w:space="0" w:color="auto"/>
        <w:right w:val="none" w:sz="0" w:space="0" w:color="auto"/>
      </w:divBdr>
    </w:div>
    <w:div w:id="1730110487">
      <w:bodyDiv w:val="1"/>
      <w:marLeft w:val="0"/>
      <w:marRight w:val="0"/>
      <w:marTop w:val="0"/>
      <w:marBottom w:val="0"/>
      <w:divBdr>
        <w:top w:val="none" w:sz="0" w:space="0" w:color="auto"/>
        <w:left w:val="none" w:sz="0" w:space="0" w:color="auto"/>
        <w:bottom w:val="none" w:sz="0" w:space="0" w:color="auto"/>
        <w:right w:val="none" w:sz="0" w:space="0" w:color="auto"/>
      </w:divBdr>
    </w:div>
    <w:div w:id="1793860987">
      <w:bodyDiv w:val="1"/>
      <w:marLeft w:val="0"/>
      <w:marRight w:val="0"/>
      <w:marTop w:val="0"/>
      <w:marBottom w:val="0"/>
      <w:divBdr>
        <w:top w:val="none" w:sz="0" w:space="0" w:color="auto"/>
        <w:left w:val="none" w:sz="0" w:space="0" w:color="auto"/>
        <w:bottom w:val="none" w:sz="0" w:space="0" w:color="auto"/>
        <w:right w:val="none" w:sz="0" w:space="0" w:color="auto"/>
      </w:divBdr>
    </w:div>
    <w:div w:id="2065830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bestplaces.net/cost-of-living/" TargetMode="External"/><Relationship Id="rId21" Type="http://schemas.openxmlformats.org/officeDocument/2006/relationships/hyperlink" Target="http://datacenter.kidscount.org/" TargetMode="External"/><Relationship Id="rId42" Type="http://schemas.openxmlformats.org/officeDocument/2006/relationships/hyperlink" Target="https://www.dhs.wisconsin.gov/chip/index.htm" TargetMode="External"/><Relationship Id="rId47" Type="http://schemas.openxmlformats.org/officeDocument/2006/relationships/hyperlink" Target="https://dpi.wi.gov/pld/data-reports/service-data" TargetMode="External"/><Relationship Id="rId63" Type="http://schemas.openxmlformats.org/officeDocument/2006/relationships/hyperlink" Target="http://www.wccf.org/category/wiskids-count/page/2/" TargetMode="External"/><Relationship Id="rId68" Type="http://schemas.openxmlformats.org/officeDocument/2006/relationships/hyperlink" Target="https://www.federalreserve.gov/publications/2017-economic-well-being-of-us-households-in-2016-preface.htm" TargetMode="External"/><Relationship Id="rId16" Type="http://schemas.openxmlformats.org/officeDocument/2006/relationships/hyperlink" Target="https://worknet.wisconsin.gov/worknet/worknetinfo.aspx?htm=pub_cntyprofiles" TargetMode="External"/><Relationship Id="rId11" Type="http://schemas.openxmlformats.org/officeDocument/2006/relationships/hyperlink" Target="http://www.apl.wisc.edu/" TargetMode="External"/><Relationship Id="rId24" Type="http://schemas.openxmlformats.org/officeDocument/2006/relationships/hyperlink" Target="https://dpi.wi.gov/families-students/data" TargetMode="External"/><Relationship Id="rId32" Type="http://schemas.openxmlformats.org/officeDocument/2006/relationships/hyperlink" Target="https://www.cdc.gov/datastatistics/" TargetMode="External"/><Relationship Id="rId37" Type="http://schemas.openxmlformats.org/officeDocument/2006/relationships/hyperlink" Target="https://www.wisconsinsbdc.org" TargetMode="External"/><Relationship Id="rId40" Type="http://schemas.openxmlformats.org/officeDocument/2006/relationships/hyperlink" Target="https://dpi.wi.gov/families-students/data/report-cards" TargetMode="External"/><Relationship Id="rId45" Type="http://schemas.openxmlformats.org/officeDocument/2006/relationships/hyperlink" Target="https://dpi.wi.gov/erate/2018-lunch-data" TargetMode="External"/><Relationship Id="rId53" Type="http://schemas.openxmlformats.org/officeDocument/2006/relationships/hyperlink" Target="https://www.dhs.wisconsin.gov/chip/index.htm" TargetMode="External"/><Relationship Id="rId58" Type="http://schemas.openxmlformats.org/officeDocument/2006/relationships/hyperlink" Target="https://show.wisc.edu/data/charts/" TargetMode="External"/><Relationship Id="rId66" Type="http://schemas.openxmlformats.org/officeDocument/2006/relationships/hyperlink" Target="http://scorecard.prosperitynow.org/data-by-location" TargetMode="External"/><Relationship Id="rId74" Type="http://schemas.openxmlformats.org/officeDocument/2006/relationships/hyperlink" Target="https://www.socialexplorer.com/explore/maps" TargetMode="External"/><Relationship Id="rId5" Type="http://schemas.openxmlformats.org/officeDocument/2006/relationships/footnotes" Target="footnotes.xml"/><Relationship Id="rId61" Type="http://schemas.openxmlformats.org/officeDocument/2006/relationships/hyperlink" Target="https://stateofobesity.org/states/wi" TargetMode="External"/><Relationship Id="rId19" Type="http://schemas.openxmlformats.org/officeDocument/2006/relationships/hyperlink" Target="http://foodsecurity.wisc.edu/" TargetMode="External"/><Relationship Id="rId14" Type="http://schemas.openxmlformats.org/officeDocument/2006/relationships/hyperlink" Target="https://doa.wi.gov/Pages/LocalGovtsGrants/Demographic_Services.aspx" TargetMode="External"/><Relationship Id="rId22" Type="http://schemas.openxmlformats.org/officeDocument/2006/relationships/hyperlink" Target="https://anre.uwex.edu/economicimpact/" TargetMode="External"/><Relationship Id="rId27" Type="http://schemas.openxmlformats.org/officeDocument/2006/relationships/hyperlink" Target="https://www.indexmundi.com/facts/united-states/quick-facts/wisconsin/income-per-capita" TargetMode="External"/><Relationship Id="rId30" Type="http://schemas.openxmlformats.org/officeDocument/2006/relationships/hyperlink" Target="https://qwiexplorer.ces.census.gov" TargetMode="External"/><Relationship Id="rId35" Type="http://schemas.openxmlformats.org/officeDocument/2006/relationships/hyperlink" Target="https://headwaterseconomics.org/tools/economic-profile-system/" TargetMode="External"/><Relationship Id="rId43" Type="http://schemas.openxmlformats.org/officeDocument/2006/relationships/hyperlink" Target="https://www.dhs.wisconsin.gov/lh-depts/counties.htm" TargetMode="External"/><Relationship Id="rId48" Type="http://schemas.openxmlformats.org/officeDocument/2006/relationships/hyperlink" Target="https://dpi.wi.gov/sspw/yrbs" TargetMode="External"/><Relationship Id="rId56" Type="http://schemas.openxmlformats.org/officeDocument/2006/relationships/hyperlink" Target="https://dpi.wi.gov/sspw/yrbs" TargetMode="External"/><Relationship Id="rId64" Type="http://schemas.openxmlformats.org/officeDocument/2006/relationships/hyperlink" Target="http://www.pewsocialtrends.org/" TargetMode="External"/><Relationship Id="rId69" Type="http://schemas.openxmlformats.org/officeDocument/2006/relationships/hyperlink" Target="https://www.economicinclusion.gov/" TargetMode="External"/><Relationship Id="rId77" Type="http://schemas.openxmlformats.org/officeDocument/2006/relationships/theme" Target="theme/theme1.xml"/><Relationship Id="rId8" Type="http://schemas.openxmlformats.org/officeDocument/2006/relationships/hyperlink" Target="https://ctb.ku.edu/en/assessing-community-needs-and-resources" TargetMode="External"/><Relationship Id="rId51" Type="http://schemas.openxmlformats.org/officeDocument/2006/relationships/hyperlink" Target="http://www.countyhealthrankings.org/take-action-improve-health/action-center"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getfacts.wisc.edu" TargetMode="External"/><Relationship Id="rId17" Type="http://schemas.openxmlformats.org/officeDocument/2006/relationships/hyperlink" Target="http://wisedash.dpi.wi.gov/Dashboard/portalHome.jsp" TargetMode="External"/><Relationship Id="rId25" Type="http://schemas.openxmlformats.org/officeDocument/2006/relationships/hyperlink" Target="https://www.census.gov/programs-surveys/decennial-census/data/tools.html" TargetMode="External"/><Relationship Id="rId33" Type="http://schemas.openxmlformats.org/officeDocument/2006/relationships/hyperlink" Target="https://www.uwsp.edu/cnr-ap/clue/Pages/publications-resources/DataMappingGIS.aspx" TargetMode="External"/><Relationship Id="rId38" Type="http://schemas.openxmlformats.org/officeDocument/2006/relationships/hyperlink" Target="http://www.awrpc.org" TargetMode="External"/><Relationship Id="rId46" Type="http://schemas.openxmlformats.org/officeDocument/2006/relationships/hyperlink" Target="http://wisedash.dpi.wi.gov/Dashboard/portalHome.jsp" TargetMode="External"/><Relationship Id="rId59" Type="http://schemas.openxmlformats.org/officeDocument/2006/relationships/hyperlink" Target="https://foodsecurity.wisc.edu" TargetMode="External"/><Relationship Id="rId67" Type="http://schemas.openxmlformats.org/officeDocument/2006/relationships/hyperlink" Target="http://www.usfinancialcapability.org/results.php?region=WI" TargetMode="External"/><Relationship Id="rId20" Type="http://schemas.openxmlformats.org/officeDocument/2006/relationships/hyperlink" Target="http://www.netmigration.wisc.edu/" TargetMode="External"/><Relationship Id="rId41" Type="http://schemas.openxmlformats.org/officeDocument/2006/relationships/hyperlink" Target="https://www.census.gov/acs/www/data/data-tables-and-tools/" TargetMode="External"/><Relationship Id="rId54" Type="http://schemas.openxmlformats.org/officeDocument/2006/relationships/hyperlink" Target="https://www.dhs.wisconsin.gov/lh-depts/counties.htm" TargetMode="External"/><Relationship Id="rId62" Type="http://schemas.openxmlformats.org/officeDocument/2006/relationships/hyperlink" Target="https://dpi.wi.gov/families-students/data" TargetMode="External"/><Relationship Id="rId70" Type="http://schemas.openxmlformats.org/officeDocument/2006/relationships/hyperlink" Target="https://www.communitycommons.org" TargetMode="External"/><Relationship Id="rId75" Type="http://schemas.openxmlformats.org/officeDocument/2006/relationships/hyperlink" Target="https://www.socialexplorer.com/explore/tabl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ensusreporter.org/" TargetMode="External"/><Relationship Id="rId23" Type="http://schemas.openxmlformats.org/officeDocument/2006/relationships/hyperlink" Target="https://dpi.wi.gov/families-students/data" TargetMode="External"/><Relationship Id="rId28" Type="http://schemas.openxmlformats.org/officeDocument/2006/relationships/hyperlink" Target="https://www.indexmundi.com/facts/united-states/quick-facts/wisconsin/income-per-capita" TargetMode="External"/><Relationship Id="rId36" Type="http://schemas.openxmlformats.org/officeDocument/2006/relationships/hyperlink" Target="http://foodsecurity.wisc.edu/" TargetMode="External"/><Relationship Id="rId49" Type="http://schemas.openxmlformats.org/officeDocument/2006/relationships/hyperlink" Target="https://www.childtrends.org/" TargetMode="External"/><Relationship Id="rId57" Type="http://schemas.openxmlformats.org/officeDocument/2006/relationships/hyperlink" Target="https://www.dhs.wisconsin.gov/dph/regions.htm" TargetMode="External"/><Relationship Id="rId10" Type="http://schemas.openxmlformats.org/officeDocument/2006/relationships/hyperlink" Target="http://factfinder2.census.gov" TargetMode="External"/><Relationship Id="rId31" Type="http://schemas.openxmlformats.org/officeDocument/2006/relationships/hyperlink" Target="https://onthemap.ces.census.gov/" TargetMode="External"/><Relationship Id="rId44" Type="http://schemas.openxmlformats.org/officeDocument/2006/relationships/hyperlink" Target="http://datacenter.kidscount.org/" TargetMode="External"/><Relationship Id="rId52" Type="http://schemas.openxmlformats.org/officeDocument/2006/relationships/hyperlink" Target="http://www.improvingwihealth.org" TargetMode="External"/><Relationship Id="rId60" Type="http://schemas.openxmlformats.org/officeDocument/2006/relationships/hyperlink" Target="https://snaped.engagementnetwork.org" TargetMode="External"/><Relationship Id="rId65" Type="http://schemas.openxmlformats.org/officeDocument/2006/relationships/hyperlink" Target="https://beta.bls.gov/maps/cew/WI?period=2017-Q3&amp;industry=10&amp;pos_color=blue&amp;neg_color=orange&amp;Update=Update&amp;chartData=6&amp;ownerType=0&amp;distribution=Quantiles"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lveroff@wisc.edu" TargetMode="External"/><Relationship Id="rId13" Type="http://schemas.openxmlformats.org/officeDocument/2006/relationships/hyperlink" Target="http://www.apl.wisc.edu/resources" TargetMode="External"/><Relationship Id="rId18" Type="http://schemas.openxmlformats.org/officeDocument/2006/relationships/hyperlink" Target="http://www.countyhealthrankings.org/app/wisconsin/2014/rankings/outcomes/overall" TargetMode="External"/><Relationship Id="rId39" Type="http://schemas.openxmlformats.org/officeDocument/2006/relationships/hyperlink" Target="https://dpi.wi.gov/families-students/data/assessment" TargetMode="External"/><Relationship Id="rId34" Type="http://schemas.openxmlformats.org/officeDocument/2006/relationships/hyperlink" Target="http://www.patchworknation.org/?type=map&amp;mapId=509" TargetMode="External"/><Relationship Id="rId50" Type="http://schemas.openxmlformats.org/officeDocument/2006/relationships/hyperlink" Target="http://www.countyhealthrankings.org/" TargetMode="External"/><Relationship Id="rId55" Type="http://schemas.openxmlformats.org/officeDocument/2006/relationships/hyperlink" Target="https://www.dhs.wisconsin.gov/stats/brfs.htm" TargetMode="External"/><Relationship Id="rId76" Type="http://schemas.openxmlformats.org/officeDocument/2006/relationships/fontTable" Target="fontTable.xml"/><Relationship Id="rId7" Type="http://schemas.openxmlformats.org/officeDocument/2006/relationships/hyperlink" Target="https://ctb.ku.edu/en" TargetMode="External"/><Relationship Id="rId71"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indexmundi.com/facts/united-states/quick-facts/wisconsin/income-per-cap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Veroff, Dan</dc:creator>
  <cp:lastModifiedBy>JENNA L KLINK</cp:lastModifiedBy>
  <cp:revision>6</cp:revision>
  <cp:lastPrinted>2018-05-14T23:06:00Z</cp:lastPrinted>
  <dcterms:created xsi:type="dcterms:W3CDTF">2018-05-14T23:06:00Z</dcterms:created>
  <dcterms:modified xsi:type="dcterms:W3CDTF">2018-05-15T05:11:00Z</dcterms:modified>
</cp:coreProperties>
</file>