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3F" w:rsidRDefault="001B3CA0" w:rsidP="001B3CA0">
      <w:pPr>
        <w:jc w:val="center"/>
      </w:pPr>
      <w:r>
        <w:rPr>
          <w:noProof/>
        </w:rPr>
        <w:drawing>
          <wp:anchor distT="0" distB="0" distL="114300" distR="114300" simplePos="0" relativeHeight="251658240" behindDoc="0" locked="0" layoutInCell="1" allowOverlap="1" wp14:anchorId="14DB9630" wp14:editId="471D68C2">
            <wp:simplePos x="0" y="0"/>
            <wp:positionH relativeFrom="margin">
              <wp:posOffset>480695</wp:posOffset>
            </wp:positionH>
            <wp:positionV relativeFrom="margin">
              <wp:posOffset>-287655</wp:posOffset>
            </wp:positionV>
            <wp:extent cx="583565" cy="583565"/>
            <wp:effectExtent l="0" t="0" r="6985" b="6985"/>
            <wp:wrapSquare wrapText="bothSides"/>
            <wp:docPr id="1" name="Picture 1" descr="YG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P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D98917A" wp14:editId="7111D7A0">
            <wp:simplePos x="0" y="0"/>
            <wp:positionH relativeFrom="margin">
              <wp:posOffset>2250440</wp:posOffset>
            </wp:positionH>
            <wp:positionV relativeFrom="margin">
              <wp:posOffset>-335915</wp:posOffset>
            </wp:positionV>
            <wp:extent cx="2159000" cy="602615"/>
            <wp:effectExtent l="0" t="0" r="0" b="6985"/>
            <wp:wrapSquare wrapText="bothSides"/>
            <wp:docPr id="2" name="Picture 2" descr="EXTDAN_col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DAN_color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489FAF4" wp14:editId="4C6D36C9">
            <wp:simplePos x="0" y="0"/>
            <wp:positionH relativeFrom="margin">
              <wp:posOffset>5360035</wp:posOffset>
            </wp:positionH>
            <wp:positionV relativeFrom="margin">
              <wp:posOffset>-332105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3" name="Picture 3" descr="DaneCountySeal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eCountySeal_RGB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CA0" w:rsidRPr="00190970" w:rsidRDefault="001B3CA0" w:rsidP="00190970">
      <w:pPr>
        <w:spacing w:after="80" w:line="240" w:lineRule="auto"/>
        <w:jc w:val="center"/>
        <w:rPr>
          <w:b/>
          <w:sz w:val="36"/>
        </w:rPr>
      </w:pPr>
      <w:r w:rsidRPr="00190970">
        <w:rPr>
          <w:b/>
          <w:sz w:val="36"/>
        </w:rPr>
        <w:t>Dane County Youth Governance Program</w:t>
      </w:r>
    </w:p>
    <w:p w:rsidR="001B3CA0" w:rsidRPr="001B3CA0" w:rsidRDefault="00880997" w:rsidP="001B3CA0">
      <w:pPr>
        <w:spacing w:line="240" w:lineRule="auto"/>
        <w:jc w:val="center"/>
        <w:rPr>
          <w:sz w:val="28"/>
        </w:rPr>
      </w:pPr>
      <w:r w:rsidRPr="00190970">
        <w:rPr>
          <w:sz w:val="32"/>
          <w:szCs w:val="32"/>
        </w:rPr>
        <w:t>2020-2021</w:t>
      </w:r>
      <w:r w:rsidR="001B3CA0" w:rsidRPr="00190970">
        <w:rPr>
          <w:sz w:val="32"/>
          <w:szCs w:val="32"/>
        </w:rPr>
        <w:t xml:space="preserve"> Reference Form</w:t>
      </w:r>
      <w:r w:rsidR="00190970">
        <w:rPr>
          <w:sz w:val="28"/>
        </w:rPr>
        <w:br/>
      </w:r>
      <w:r w:rsidR="00190970" w:rsidRPr="00190970">
        <w:rPr>
          <w:i/>
          <w:sz w:val="24"/>
          <w:szCs w:val="24"/>
        </w:rPr>
        <w:t xml:space="preserve">Online form version at: </w:t>
      </w:r>
      <w:hyperlink r:id="rId9" w:history="1">
        <w:r w:rsidR="00190970" w:rsidRPr="00190970">
          <w:rPr>
            <w:color w:val="0000FF"/>
            <w:sz w:val="24"/>
            <w:szCs w:val="24"/>
            <w:u w:val="single"/>
          </w:rPr>
          <w:t>https://fyi.extension.wisc.edu/youthgovernanceprogram/application-process/</w:t>
        </w:r>
      </w:hyperlink>
    </w:p>
    <w:p w:rsidR="001B3CA0" w:rsidRDefault="001B3CA0" w:rsidP="001B3CA0">
      <w:r>
        <w:t>Name of Youth Applicant: _____________________________________________________________________________</w:t>
      </w:r>
    </w:p>
    <w:p w:rsidR="001B3CA0" w:rsidRPr="00B17AB9" w:rsidRDefault="001B3CA0" w:rsidP="001B3CA0">
      <w:pPr>
        <w:rPr>
          <w:sz w:val="16"/>
          <w:szCs w:val="16"/>
        </w:rPr>
      </w:pPr>
      <w:r>
        <w:t xml:space="preserve">As part of the process for selecting members of the Dane County Youth Governance Program, the selection committee is seeking recommendations and information for each candidate from an adult involved with the youth (this may be a school faculty/staff person, </w:t>
      </w:r>
      <w:r w:rsidR="00880997">
        <w:t xml:space="preserve">club leader, </w:t>
      </w:r>
      <w:r>
        <w:t>parent</w:t>
      </w:r>
      <w:r w:rsidR="00880997">
        <w:t>/guardian</w:t>
      </w:r>
      <w:r>
        <w:t>, or other adult affiliated with the youth in some way).</w:t>
      </w:r>
      <w:r>
        <w:br/>
        <w:t xml:space="preserve"> </w:t>
      </w:r>
      <w:r>
        <w:br/>
        <w:t>Please provide u</w:t>
      </w:r>
      <w:r w:rsidR="00880997">
        <w:t>s with your input regarding the</w:t>
      </w:r>
      <w:r>
        <w:t xml:space="preserve"> candidate’s qualities in the following areas:</w:t>
      </w:r>
    </w:p>
    <w:tbl>
      <w:tblPr>
        <w:tblW w:w="0" w:type="auto"/>
        <w:jc w:val="center"/>
        <w:tblLayout w:type="fixed"/>
        <w:tblLook w:val="04A0" w:firstRow="1" w:lastRow="0" w:firstColumn="1" w:lastColumn="0" w:noHBand="0" w:noVBand="1"/>
      </w:tblPr>
      <w:tblGrid>
        <w:gridCol w:w="2664"/>
        <w:gridCol w:w="1458"/>
        <w:gridCol w:w="1458"/>
        <w:gridCol w:w="1458"/>
        <w:gridCol w:w="1458"/>
        <w:gridCol w:w="1458"/>
      </w:tblGrid>
      <w:tr w:rsidR="001B3CA0" w:rsidRPr="00931C97" w:rsidTr="00880997">
        <w:trPr>
          <w:jc w:val="center"/>
        </w:trPr>
        <w:tc>
          <w:tcPr>
            <w:tcW w:w="2664" w:type="dxa"/>
            <w:shd w:val="clear" w:color="auto" w:fill="auto"/>
          </w:tcPr>
          <w:p w:rsidR="001B3CA0" w:rsidRPr="00931C97" w:rsidRDefault="001B3CA0" w:rsidP="00880997"/>
        </w:tc>
        <w:tc>
          <w:tcPr>
            <w:tcW w:w="1458" w:type="dxa"/>
            <w:shd w:val="clear" w:color="auto" w:fill="auto"/>
          </w:tcPr>
          <w:p w:rsidR="001B3CA0" w:rsidRPr="0080652C" w:rsidRDefault="001B3CA0" w:rsidP="00880997">
            <w:pPr>
              <w:jc w:val="center"/>
              <w:rPr>
                <w:szCs w:val="18"/>
              </w:rPr>
            </w:pPr>
            <w:r w:rsidRPr="0080652C">
              <w:rPr>
                <w:szCs w:val="18"/>
              </w:rPr>
              <w:t>Unknown</w:t>
            </w:r>
          </w:p>
        </w:tc>
        <w:tc>
          <w:tcPr>
            <w:tcW w:w="1458" w:type="dxa"/>
            <w:shd w:val="clear" w:color="auto" w:fill="auto"/>
          </w:tcPr>
          <w:p w:rsidR="001B3CA0" w:rsidRPr="0080652C" w:rsidRDefault="001B3CA0" w:rsidP="00880997">
            <w:pPr>
              <w:jc w:val="center"/>
              <w:rPr>
                <w:szCs w:val="18"/>
              </w:rPr>
            </w:pPr>
            <w:r w:rsidRPr="0080652C">
              <w:rPr>
                <w:szCs w:val="18"/>
              </w:rPr>
              <w:t>Poor</w:t>
            </w:r>
          </w:p>
        </w:tc>
        <w:tc>
          <w:tcPr>
            <w:tcW w:w="1458" w:type="dxa"/>
            <w:shd w:val="clear" w:color="auto" w:fill="auto"/>
          </w:tcPr>
          <w:p w:rsidR="001B3CA0" w:rsidRPr="0080652C" w:rsidRDefault="001B3CA0" w:rsidP="00880997">
            <w:pPr>
              <w:jc w:val="center"/>
              <w:rPr>
                <w:szCs w:val="18"/>
              </w:rPr>
            </w:pPr>
            <w:r w:rsidRPr="0080652C">
              <w:rPr>
                <w:szCs w:val="18"/>
              </w:rPr>
              <w:t>Fair</w:t>
            </w:r>
          </w:p>
        </w:tc>
        <w:tc>
          <w:tcPr>
            <w:tcW w:w="1458" w:type="dxa"/>
            <w:shd w:val="clear" w:color="auto" w:fill="auto"/>
          </w:tcPr>
          <w:p w:rsidR="001B3CA0" w:rsidRPr="0080652C" w:rsidRDefault="001B3CA0" w:rsidP="00880997">
            <w:pPr>
              <w:jc w:val="center"/>
              <w:rPr>
                <w:szCs w:val="18"/>
              </w:rPr>
            </w:pPr>
            <w:r w:rsidRPr="0080652C">
              <w:rPr>
                <w:szCs w:val="18"/>
              </w:rPr>
              <w:t>Good</w:t>
            </w:r>
          </w:p>
        </w:tc>
        <w:tc>
          <w:tcPr>
            <w:tcW w:w="1458" w:type="dxa"/>
            <w:shd w:val="clear" w:color="auto" w:fill="auto"/>
          </w:tcPr>
          <w:p w:rsidR="001B3CA0" w:rsidRPr="0080652C" w:rsidRDefault="001B3CA0" w:rsidP="00880997">
            <w:pPr>
              <w:jc w:val="center"/>
              <w:rPr>
                <w:szCs w:val="18"/>
              </w:rPr>
            </w:pPr>
            <w:r w:rsidRPr="0080652C">
              <w:rPr>
                <w:szCs w:val="18"/>
              </w:rPr>
              <w:t>Excellent</w:t>
            </w:r>
          </w:p>
        </w:tc>
      </w:tr>
      <w:tr w:rsidR="001B3CA0" w:rsidRPr="00931C97" w:rsidTr="00880997">
        <w:trPr>
          <w:trHeight w:val="432"/>
          <w:jc w:val="center"/>
        </w:trPr>
        <w:tc>
          <w:tcPr>
            <w:tcW w:w="2664" w:type="dxa"/>
            <w:shd w:val="clear" w:color="auto" w:fill="auto"/>
            <w:vAlign w:val="center"/>
          </w:tcPr>
          <w:p w:rsidR="001B3CA0" w:rsidRPr="00931C97" w:rsidRDefault="001B3CA0" w:rsidP="00880997">
            <w:r w:rsidRPr="00931C97">
              <w:t xml:space="preserve">Leadership </w:t>
            </w:r>
            <w:r>
              <w:t>skills</w:t>
            </w:r>
            <w:r w:rsidR="00880997">
              <w:t>/potential</w:t>
            </w:r>
          </w:p>
        </w:tc>
        <w:tc>
          <w:tcPr>
            <w:tcW w:w="1458" w:type="dxa"/>
            <w:shd w:val="clear" w:color="auto" w:fill="auto"/>
            <w:vAlign w:val="center"/>
          </w:tcPr>
          <w:p w:rsidR="001B3CA0" w:rsidRPr="00931C97"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r>
      <w:tr w:rsidR="001B3CA0" w:rsidRPr="00931C97" w:rsidTr="00880997">
        <w:trPr>
          <w:trHeight w:val="432"/>
          <w:jc w:val="center"/>
        </w:trPr>
        <w:tc>
          <w:tcPr>
            <w:tcW w:w="2664" w:type="dxa"/>
            <w:shd w:val="clear" w:color="auto" w:fill="auto"/>
            <w:vAlign w:val="center"/>
          </w:tcPr>
          <w:p w:rsidR="001B3CA0" w:rsidRPr="00931C97" w:rsidRDefault="001B3CA0" w:rsidP="00880997">
            <w:r>
              <w:t>Communication skills</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r>
      <w:tr w:rsidR="001B3CA0" w:rsidRPr="00931C97" w:rsidTr="00880997">
        <w:trPr>
          <w:trHeight w:val="432"/>
          <w:jc w:val="center"/>
        </w:trPr>
        <w:tc>
          <w:tcPr>
            <w:tcW w:w="2664" w:type="dxa"/>
            <w:shd w:val="clear" w:color="auto" w:fill="auto"/>
            <w:vAlign w:val="center"/>
          </w:tcPr>
          <w:p w:rsidR="001B3CA0" w:rsidRPr="00931C97" w:rsidRDefault="001B3CA0" w:rsidP="00880997">
            <w:r w:rsidRPr="00931C97">
              <w:t>Maturity</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r>
      <w:tr w:rsidR="001B3CA0" w:rsidRPr="00931C97" w:rsidTr="00880997">
        <w:trPr>
          <w:trHeight w:val="432"/>
          <w:jc w:val="center"/>
        </w:trPr>
        <w:tc>
          <w:tcPr>
            <w:tcW w:w="2664" w:type="dxa"/>
            <w:shd w:val="clear" w:color="auto" w:fill="auto"/>
            <w:vAlign w:val="center"/>
          </w:tcPr>
          <w:p w:rsidR="001B3CA0" w:rsidRPr="00931C97" w:rsidRDefault="001B3CA0" w:rsidP="00880997">
            <w:r w:rsidRPr="00931C97">
              <w:t>Interest in service</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r>
      <w:tr w:rsidR="001B3CA0" w:rsidRPr="00931C97" w:rsidTr="00880997">
        <w:trPr>
          <w:trHeight w:val="432"/>
          <w:jc w:val="center"/>
        </w:trPr>
        <w:tc>
          <w:tcPr>
            <w:tcW w:w="2664" w:type="dxa"/>
            <w:shd w:val="clear" w:color="auto" w:fill="auto"/>
            <w:vAlign w:val="center"/>
          </w:tcPr>
          <w:p w:rsidR="001B3CA0" w:rsidRPr="00931C97" w:rsidRDefault="001B3CA0" w:rsidP="00880997">
            <w:r w:rsidRPr="00931C97">
              <w:t>Responsibility</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r>
      <w:tr w:rsidR="001B3CA0" w:rsidRPr="00931C97" w:rsidTr="00880997">
        <w:trPr>
          <w:trHeight w:val="432"/>
          <w:jc w:val="center"/>
        </w:trPr>
        <w:tc>
          <w:tcPr>
            <w:tcW w:w="2664" w:type="dxa"/>
            <w:shd w:val="clear" w:color="auto" w:fill="auto"/>
            <w:vAlign w:val="center"/>
          </w:tcPr>
          <w:p w:rsidR="001B3CA0" w:rsidRPr="00931C97" w:rsidRDefault="001B3CA0" w:rsidP="00880997">
            <w:r>
              <w:t>Commitment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r>
      <w:tr w:rsidR="001B3CA0" w:rsidRPr="00931C97" w:rsidTr="00880997">
        <w:trPr>
          <w:trHeight w:val="468"/>
          <w:jc w:val="center"/>
        </w:trPr>
        <w:tc>
          <w:tcPr>
            <w:tcW w:w="2664" w:type="dxa"/>
            <w:shd w:val="clear" w:color="auto" w:fill="auto"/>
            <w:vAlign w:val="center"/>
          </w:tcPr>
          <w:p w:rsidR="001B3CA0" w:rsidRPr="00931C97" w:rsidRDefault="001B3CA0" w:rsidP="00880997">
            <w:r w:rsidRPr="00931C97">
              <w:t>Positive attitude</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c>
          <w:tcPr>
            <w:tcW w:w="1458" w:type="dxa"/>
            <w:shd w:val="clear" w:color="auto" w:fill="auto"/>
            <w:vAlign w:val="center"/>
          </w:tcPr>
          <w:p w:rsidR="001B3CA0" w:rsidRDefault="001B3CA0" w:rsidP="00880997">
            <w:pPr>
              <w:jc w:val="center"/>
            </w:pPr>
            <w:r w:rsidRPr="00931C97">
              <w:t>⃝</w:t>
            </w:r>
          </w:p>
        </w:tc>
      </w:tr>
    </w:tbl>
    <w:p w:rsidR="001B3CA0" w:rsidRDefault="001B3CA0" w:rsidP="002447E2">
      <w:pPr>
        <w:spacing w:after="0"/>
      </w:pPr>
    </w:p>
    <w:p w:rsidR="001B3CA0" w:rsidRDefault="001B3CA0" w:rsidP="002447E2">
      <w:pPr>
        <w:spacing w:after="0"/>
      </w:pPr>
      <w:r>
        <w:t>Please provide additional comments:</w:t>
      </w:r>
    </w:p>
    <w:p w:rsidR="001B3CA0" w:rsidRDefault="001B3CA0" w:rsidP="001B3CA0"/>
    <w:p w:rsidR="002447E2" w:rsidRDefault="002447E2" w:rsidP="001B3CA0"/>
    <w:p w:rsidR="001B3CA0" w:rsidRDefault="001B3CA0" w:rsidP="001B3CA0"/>
    <w:p w:rsidR="001B3CA0" w:rsidRDefault="001B3CA0" w:rsidP="001B3CA0"/>
    <w:p w:rsidR="001B3CA0" w:rsidRDefault="001B3CA0" w:rsidP="001B3CA0">
      <w:r>
        <w:t>Print your name: __________________________________________ Title: _________________________________</w:t>
      </w:r>
    </w:p>
    <w:p w:rsidR="001B3CA0" w:rsidRDefault="001B3CA0" w:rsidP="001B3CA0">
      <w:r>
        <w:t>Signature: ____________________________________________________________________ Date: ____________</w:t>
      </w:r>
    </w:p>
    <w:p w:rsidR="001B3CA0" w:rsidRPr="001B3CA0" w:rsidRDefault="001B3CA0" w:rsidP="001B3CA0">
      <w:pPr>
        <w:jc w:val="center"/>
        <w:rPr>
          <w:b/>
          <w:sz w:val="18"/>
          <w:szCs w:val="18"/>
        </w:rPr>
      </w:pPr>
      <w:r w:rsidRPr="007802A9">
        <w:rPr>
          <w:b/>
          <w:sz w:val="28"/>
          <w:szCs w:val="28"/>
        </w:rPr>
        <w:t xml:space="preserve">Please </w:t>
      </w:r>
      <w:r>
        <w:rPr>
          <w:b/>
          <w:sz w:val="28"/>
          <w:szCs w:val="28"/>
        </w:rPr>
        <w:t xml:space="preserve">either </w:t>
      </w:r>
      <w:r w:rsidRPr="007802A9">
        <w:rPr>
          <w:b/>
          <w:sz w:val="28"/>
          <w:szCs w:val="28"/>
        </w:rPr>
        <w:t>return this</w:t>
      </w:r>
      <w:r>
        <w:rPr>
          <w:b/>
          <w:sz w:val="28"/>
          <w:szCs w:val="28"/>
        </w:rPr>
        <w:t xml:space="preserve"> form to the candidate in a sealed</w:t>
      </w:r>
      <w:r w:rsidRPr="007802A9">
        <w:rPr>
          <w:b/>
          <w:sz w:val="28"/>
          <w:szCs w:val="28"/>
        </w:rPr>
        <w:t xml:space="preserve"> </w:t>
      </w:r>
      <w:r>
        <w:rPr>
          <w:b/>
          <w:sz w:val="28"/>
          <w:szCs w:val="28"/>
        </w:rPr>
        <w:t xml:space="preserve">envelope for them to submit, </w:t>
      </w:r>
      <w:r>
        <w:rPr>
          <w:b/>
          <w:sz w:val="28"/>
          <w:szCs w:val="28"/>
        </w:rPr>
        <w:br/>
        <w:t>OR return by 4:30 pm,</w:t>
      </w:r>
      <w:r w:rsidRPr="007802A9">
        <w:rPr>
          <w:b/>
          <w:sz w:val="28"/>
          <w:szCs w:val="28"/>
        </w:rPr>
        <w:t xml:space="preserve"> </w:t>
      </w:r>
      <w:r w:rsidR="0034260D" w:rsidRPr="000C300E">
        <w:rPr>
          <w:b/>
          <w:color w:val="FF0000"/>
          <w:sz w:val="28"/>
          <w:szCs w:val="28"/>
          <w:u w:val="single"/>
        </w:rPr>
        <w:t>Wed</w:t>
      </w:r>
      <w:r w:rsidR="000C300E" w:rsidRPr="000C300E">
        <w:rPr>
          <w:b/>
          <w:color w:val="FF0000"/>
          <w:sz w:val="28"/>
          <w:szCs w:val="28"/>
          <w:u w:val="single"/>
        </w:rPr>
        <w:t>nesday, May 13</w:t>
      </w:r>
      <w:r w:rsidRPr="000C300E">
        <w:rPr>
          <w:b/>
          <w:color w:val="FF0000"/>
          <w:sz w:val="28"/>
          <w:szCs w:val="28"/>
          <w:u w:val="single"/>
          <w:vertAlign w:val="superscript"/>
        </w:rPr>
        <w:t>t</w:t>
      </w:r>
      <w:r w:rsidR="00880997" w:rsidRPr="000C300E">
        <w:rPr>
          <w:b/>
          <w:color w:val="FF0000"/>
          <w:sz w:val="28"/>
          <w:szCs w:val="28"/>
          <w:u w:val="single"/>
          <w:vertAlign w:val="superscript"/>
        </w:rPr>
        <w:t>h</w:t>
      </w:r>
      <w:r>
        <w:rPr>
          <w:b/>
          <w:sz w:val="28"/>
          <w:szCs w:val="28"/>
        </w:rPr>
        <w:t>, to</w:t>
      </w:r>
      <w:r w:rsidRPr="007802A9">
        <w:rPr>
          <w:b/>
          <w:sz w:val="28"/>
          <w:szCs w:val="28"/>
        </w:rPr>
        <w:t>:</w:t>
      </w:r>
    </w:p>
    <w:p w:rsidR="001B3CA0" w:rsidRDefault="001B3CA0" w:rsidP="001B3CA0">
      <w:pPr>
        <w:ind w:left="360"/>
        <w:rPr>
          <w:sz w:val="18"/>
          <w:szCs w:val="18"/>
        </w:rPr>
        <w:sectPr w:rsidR="001B3CA0" w:rsidSect="001B3CA0">
          <w:footerReference w:type="default" r:id="rId10"/>
          <w:pgSz w:w="12240" w:h="15840" w:code="1"/>
          <w:pgMar w:top="720" w:right="720" w:bottom="720" w:left="720" w:header="720" w:footer="0" w:gutter="0"/>
          <w:cols w:space="720"/>
          <w:docGrid w:linePitch="360"/>
        </w:sectPr>
      </w:pPr>
    </w:p>
    <w:p w:rsidR="001B3CA0" w:rsidRPr="00880997" w:rsidRDefault="001B3CA0" w:rsidP="00190970">
      <w:pPr>
        <w:spacing w:after="0" w:line="240" w:lineRule="auto"/>
        <w:rPr>
          <w:sz w:val="20"/>
          <w:szCs w:val="20"/>
        </w:rPr>
      </w:pPr>
      <w:r w:rsidRPr="00880997">
        <w:rPr>
          <w:sz w:val="20"/>
          <w:szCs w:val="20"/>
        </w:rPr>
        <w:t>Youth Governance Program c/o Extension Dane County</w:t>
      </w:r>
    </w:p>
    <w:p w:rsidR="001B3CA0" w:rsidRPr="00880997" w:rsidRDefault="001B3CA0" w:rsidP="00190970">
      <w:pPr>
        <w:spacing w:after="0" w:line="240" w:lineRule="auto"/>
        <w:rPr>
          <w:sz w:val="20"/>
          <w:szCs w:val="20"/>
        </w:rPr>
      </w:pPr>
      <w:r w:rsidRPr="00880997">
        <w:rPr>
          <w:sz w:val="20"/>
          <w:szCs w:val="20"/>
        </w:rPr>
        <w:t>5201 Fen Oak Drive #138, Madison, WI 53718</w:t>
      </w:r>
    </w:p>
    <w:p w:rsidR="001B3CA0" w:rsidRPr="00190970" w:rsidRDefault="001B3CA0" w:rsidP="00190970">
      <w:pPr>
        <w:spacing w:after="0" w:line="240" w:lineRule="auto"/>
        <w:ind w:right="720"/>
        <w:rPr>
          <w:sz w:val="20"/>
          <w:szCs w:val="20"/>
        </w:rPr>
      </w:pPr>
      <w:r w:rsidRPr="00880997">
        <w:rPr>
          <w:sz w:val="20"/>
          <w:szCs w:val="20"/>
        </w:rPr>
        <w:t xml:space="preserve">Or email to: </w:t>
      </w:r>
      <w:hyperlink r:id="rId11" w:history="1">
        <w:r w:rsidR="000C300E" w:rsidRPr="00FF7E47">
          <w:rPr>
            <w:rStyle w:val="Hyperlink"/>
            <w:sz w:val="20"/>
            <w:szCs w:val="20"/>
          </w:rPr>
          <w:t>neira.javier@countyofdane.com</w:t>
        </w:r>
      </w:hyperlink>
      <w:bookmarkStart w:id="0" w:name="_GoBack"/>
      <w:bookmarkEnd w:id="0"/>
      <w:r w:rsidRPr="00880997">
        <w:rPr>
          <w:sz w:val="20"/>
          <w:szCs w:val="20"/>
        </w:rPr>
        <w:t xml:space="preserve">, </w:t>
      </w:r>
      <w:r w:rsidRPr="00880997">
        <w:rPr>
          <w:sz w:val="20"/>
          <w:szCs w:val="20"/>
        </w:rPr>
        <w:br/>
        <w:t xml:space="preserve">or fax to: (608) 224-3727. </w:t>
      </w:r>
    </w:p>
    <w:p w:rsidR="001B3CA0" w:rsidRPr="00880997" w:rsidRDefault="001B3CA0" w:rsidP="00190970">
      <w:pPr>
        <w:spacing w:after="0" w:line="240" w:lineRule="auto"/>
        <w:ind w:left="360" w:right="720"/>
        <w:rPr>
          <w:sz w:val="20"/>
          <w:szCs w:val="20"/>
        </w:rPr>
      </w:pPr>
      <w:r w:rsidRPr="00880997">
        <w:rPr>
          <w:b/>
          <w:sz w:val="20"/>
          <w:szCs w:val="20"/>
        </w:rPr>
        <w:t>Questions?</w:t>
      </w:r>
      <w:r w:rsidRPr="00880997">
        <w:rPr>
          <w:sz w:val="20"/>
          <w:szCs w:val="20"/>
        </w:rPr>
        <w:t xml:space="preserve"> Contact </w:t>
      </w:r>
      <w:r w:rsidR="000C300E">
        <w:rPr>
          <w:sz w:val="20"/>
          <w:szCs w:val="20"/>
        </w:rPr>
        <w:t>Javier Neira</w:t>
      </w:r>
      <w:r w:rsidRPr="00880997">
        <w:rPr>
          <w:sz w:val="20"/>
          <w:szCs w:val="20"/>
        </w:rPr>
        <w:t xml:space="preserve"> </w:t>
      </w:r>
      <w:r w:rsidRPr="00880997">
        <w:rPr>
          <w:sz w:val="20"/>
          <w:szCs w:val="20"/>
        </w:rPr>
        <w:br/>
        <w:t>(YGP Facilitator) a</w:t>
      </w:r>
      <w:r w:rsidR="000C300E">
        <w:rPr>
          <w:sz w:val="20"/>
          <w:szCs w:val="20"/>
        </w:rPr>
        <w:t>t (608) 224-3717</w:t>
      </w:r>
      <w:r w:rsidRPr="00880997">
        <w:rPr>
          <w:sz w:val="20"/>
          <w:szCs w:val="20"/>
        </w:rPr>
        <w:t xml:space="preserve"> or </w:t>
      </w:r>
      <w:hyperlink r:id="rId12" w:history="1">
        <w:r w:rsidR="000C300E" w:rsidRPr="00FF7E47">
          <w:rPr>
            <w:rStyle w:val="Hyperlink"/>
            <w:sz w:val="20"/>
            <w:szCs w:val="20"/>
          </w:rPr>
          <w:t>neira.javier@countyofdane.com</w:t>
        </w:r>
      </w:hyperlink>
      <w:r w:rsidR="000C300E">
        <w:rPr>
          <w:sz w:val="20"/>
          <w:szCs w:val="20"/>
        </w:rPr>
        <w:t xml:space="preserve"> </w:t>
      </w:r>
    </w:p>
    <w:p w:rsidR="001B3CA0" w:rsidRPr="003D3957" w:rsidRDefault="003D3957" w:rsidP="00190970">
      <w:pPr>
        <w:spacing w:after="0" w:line="240" w:lineRule="auto"/>
        <w:ind w:left="360" w:right="720"/>
        <w:rPr>
          <w:sz w:val="18"/>
          <w:szCs w:val="18"/>
        </w:rPr>
        <w:sectPr w:rsidR="001B3CA0" w:rsidRPr="003D3957" w:rsidSect="00880997">
          <w:type w:val="continuous"/>
          <w:pgSz w:w="12240" w:h="15840" w:code="1"/>
          <w:pgMar w:top="720" w:right="720" w:bottom="720" w:left="720" w:header="720" w:footer="720" w:gutter="0"/>
          <w:cols w:num="2" w:space="144" w:equalWidth="0">
            <w:col w:w="5328" w:space="144"/>
            <w:col w:w="5328"/>
          </w:cols>
          <w:docGrid w:linePitch="360"/>
        </w:sectPr>
      </w:pPr>
      <w:r w:rsidRPr="003D3957">
        <w:rPr>
          <w:color w:val="0000FF"/>
          <w:sz w:val="18"/>
          <w:szCs w:val="18"/>
          <w:u w:val="single"/>
        </w:rPr>
        <w:t>https://fyi.extension.wisc.edu/youthgovernanceprogram/</w:t>
      </w:r>
    </w:p>
    <w:p w:rsidR="001B3CA0" w:rsidRPr="001B3CA0" w:rsidRDefault="001B3CA0" w:rsidP="001B3CA0">
      <w:pPr>
        <w:spacing w:line="240" w:lineRule="auto"/>
      </w:pPr>
    </w:p>
    <w:sectPr w:rsidR="001B3CA0" w:rsidRPr="001B3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97" w:rsidRDefault="00880997" w:rsidP="001B3CA0">
      <w:pPr>
        <w:spacing w:after="0" w:line="240" w:lineRule="auto"/>
      </w:pPr>
      <w:r>
        <w:separator/>
      </w:r>
    </w:p>
  </w:endnote>
  <w:endnote w:type="continuationSeparator" w:id="0">
    <w:p w:rsidR="00880997" w:rsidRDefault="00880997" w:rsidP="001B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97" w:rsidRDefault="00880997" w:rsidP="001B3CA0">
    <w:pPr>
      <w:spacing w:after="0" w:line="240" w:lineRule="auto"/>
      <w:ind w:left="360"/>
      <w:jc w:val="center"/>
      <w:rPr>
        <w:i/>
        <w:sz w:val="14"/>
        <w:szCs w:val="14"/>
      </w:rPr>
    </w:pPr>
    <w:r w:rsidRPr="00396292">
      <w:rPr>
        <w:i/>
        <w:sz w:val="14"/>
        <w:szCs w:val="14"/>
      </w:rPr>
      <w:t xml:space="preserve">Dane County Youth Governance is a program of </w:t>
    </w:r>
    <w:r w:rsidR="002447E2">
      <w:rPr>
        <w:i/>
        <w:sz w:val="14"/>
        <w:szCs w:val="14"/>
      </w:rPr>
      <w:t xml:space="preserve">UW-Madison </w:t>
    </w:r>
    <w:r>
      <w:rPr>
        <w:i/>
        <w:sz w:val="14"/>
        <w:szCs w:val="14"/>
      </w:rPr>
      <w:t xml:space="preserve">Extension Dane County </w:t>
    </w:r>
    <w:r w:rsidRPr="00396292">
      <w:rPr>
        <w:i/>
        <w:sz w:val="14"/>
        <w:szCs w:val="14"/>
      </w:rPr>
      <w:t xml:space="preserve">and Dane County Human Services in partnership with the </w:t>
    </w:r>
    <w:r>
      <w:rPr>
        <w:i/>
        <w:sz w:val="14"/>
        <w:szCs w:val="14"/>
      </w:rPr>
      <w:t xml:space="preserve">Dane County Board of Supervisors. </w:t>
    </w:r>
  </w:p>
  <w:p w:rsidR="00880997" w:rsidRPr="001B3CA0" w:rsidRDefault="00880997" w:rsidP="001B3CA0">
    <w:pPr>
      <w:spacing w:after="0" w:line="240" w:lineRule="auto"/>
      <w:ind w:left="360"/>
      <w:jc w:val="center"/>
      <w:rPr>
        <w:i/>
        <w:sz w:val="14"/>
        <w:szCs w:val="14"/>
      </w:rPr>
    </w:pPr>
    <w:r w:rsidRPr="00396292">
      <w:rPr>
        <w:i/>
        <w:sz w:val="14"/>
        <w:szCs w:val="14"/>
      </w:rPr>
      <w:t>University of Wisconsin, U.S. Department of Agriculture and Wisconsin counties cooperating. An EEO/AA employer, University of Wisco</w:t>
    </w:r>
    <w:r>
      <w:rPr>
        <w:i/>
        <w:sz w:val="14"/>
        <w:szCs w:val="14"/>
      </w:rPr>
      <w:t>n</w:t>
    </w:r>
    <w:r w:rsidRPr="00396292">
      <w:rPr>
        <w:i/>
        <w:sz w:val="14"/>
        <w:szCs w:val="14"/>
      </w:rPr>
      <w:t>sin-Extension provides equal o</w:t>
    </w:r>
    <w:r>
      <w:rPr>
        <w:i/>
        <w:sz w:val="14"/>
        <w:szCs w:val="14"/>
      </w:rPr>
      <w:t>p</w:t>
    </w:r>
    <w:r w:rsidRPr="00396292">
      <w:rPr>
        <w:i/>
        <w:sz w:val="14"/>
        <w:szCs w:val="14"/>
      </w:rPr>
      <w:t>p</w:t>
    </w:r>
    <w:r>
      <w:rPr>
        <w:i/>
        <w:sz w:val="14"/>
        <w:szCs w:val="14"/>
      </w:rPr>
      <w:t>o</w:t>
    </w:r>
    <w:r w:rsidRPr="00396292">
      <w:rPr>
        <w:i/>
        <w:sz w:val="14"/>
        <w:szCs w:val="14"/>
      </w:rPr>
      <w:t xml:space="preserve">rtunities in employment and programming, including Title </w:t>
    </w:r>
    <w:r>
      <w:rPr>
        <w:i/>
        <w:sz w:val="14"/>
        <w:szCs w:val="14"/>
      </w:rPr>
      <w:t xml:space="preserve">IV, Title </w:t>
    </w:r>
    <w:r w:rsidRPr="00396292">
      <w:rPr>
        <w:i/>
        <w:sz w:val="14"/>
        <w:szCs w:val="14"/>
      </w:rPr>
      <w:t>IX and Americans with Disabilities (ADA) requirements.</w:t>
    </w:r>
  </w:p>
  <w:p w:rsidR="00880997" w:rsidRDefault="00880997">
    <w:pPr>
      <w:pStyle w:val="Footer"/>
    </w:pPr>
  </w:p>
  <w:p w:rsidR="00880997" w:rsidRDefault="0088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97" w:rsidRDefault="00880997" w:rsidP="001B3CA0">
      <w:pPr>
        <w:spacing w:after="0" w:line="240" w:lineRule="auto"/>
      </w:pPr>
      <w:r>
        <w:separator/>
      </w:r>
    </w:p>
  </w:footnote>
  <w:footnote w:type="continuationSeparator" w:id="0">
    <w:p w:rsidR="00880997" w:rsidRDefault="00880997" w:rsidP="001B3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A0"/>
    <w:rsid w:val="000C300E"/>
    <w:rsid w:val="00190970"/>
    <w:rsid w:val="001B3CA0"/>
    <w:rsid w:val="002447E2"/>
    <w:rsid w:val="0034260D"/>
    <w:rsid w:val="003D3957"/>
    <w:rsid w:val="00880997"/>
    <w:rsid w:val="00B254E5"/>
    <w:rsid w:val="00EC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8C3EF4"/>
  <w15:docId w15:val="{DCA34301-BD08-4504-B4D0-6944B92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CA0"/>
    <w:pPr>
      <w:tabs>
        <w:tab w:val="center" w:pos="4680"/>
        <w:tab w:val="right" w:pos="9360"/>
      </w:tabs>
      <w:spacing w:after="0" w:line="240" w:lineRule="auto"/>
    </w:pPr>
    <w:rPr>
      <w:rFonts w:ascii="Calibri" w:eastAsia="Times New Roman" w:hAnsi="Calibri" w:cs="Calibri"/>
      <w:sz w:val="20"/>
    </w:rPr>
  </w:style>
  <w:style w:type="character" w:customStyle="1" w:styleId="FooterChar">
    <w:name w:val="Footer Char"/>
    <w:basedOn w:val="DefaultParagraphFont"/>
    <w:link w:val="Footer"/>
    <w:uiPriority w:val="99"/>
    <w:rsid w:val="001B3CA0"/>
    <w:rPr>
      <w:rFonts w:ascii="Calibri" w:eastAsia="Times New Roman" w:hAnsi="Calibri" w:cs="Calibri"/>
      <w:sz w:val="20"/>
    </w:rPr>
  </w:style>
  <w:style w:type="character" w:styleId="Hyperlink">
    <w:name w:val="Hyperlink"/>
    <w:uiPriority w:val="99"/>
    <w:unhideWhenUsed/>
    <w:rsid w:val="001B3CA0"/>
    <w:rPr>
      <w:color w:val="0000FF"/>
      <w:u w:val="single"/>
    </w:rPr>
  </w:style>
  <w:style w:type="paragraph" w:styleId="Header">
    <w:name w:val="header"/>
    <w:basedOn w:val="Normal"/>
    <w:link w:val="HeaderChar"/>
    <w:uiPriority w:val="99"/>
    <w:unhideWhenUsed/>
    <w:rsid w:val="001B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neira.javier@countyofda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eira.javier@countyofdane.com"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yi.extension.wisc.edu/youthgovernanceprogram/application-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4B683A95</Template>
  <TotalTime>1</TotalTime>
  <Pages>2</Pages>
  <Words>275</Words>
  <Characters>1568</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Whitney</dc:creator>
  <cp:lastModifiedBy>Jessica Guffey Calkins</cp:lastModifiedBy>
  <cp:revision>3</cp:revision>
  <dcterms:created xsi:type="dcterms:W3CDTF">2020-04-23T15:17:00Z</dcterms:created>
  <dcterms:modified xsi:type="dcterms:W3CDTF">2020-04-23T15:18:00Z</dcterms:modified>
</cp:coreProperties>
</file>